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52D" w14:textId="77777777" w:rsidR="00317916" w:rsidRDefault="00622326">
      <w:pPr>
        <w:jc w:val="both"/>
        <w:rPr>
          <w:i/>
          <w:sz w:val="25"/>
          <w:szCs w:val="25"/>
        </w:rPr>
      </w:pPr>
      <w:r w:rsidRPr="00622326">
        <w:rPr>
          <w:i/>
          <w:sz w:val="25"/>
          <w:szCs w:val="25"/>
        </w:rPr>
        <w:t xml:space="preserve">                           Press release</w:t>
      </w:r>
    </w:p>
    <w:p w14:paraId="497CAFAA" w14:textId="77777777" w:rsidR="00A77D83" w:rsidRPr="00A77D83" w:rsidRDefault="00A77D83" w:rsidP="00A77D83">
      <w:pPr>
        <w:jc w:val="both"/>
        <w:rPr>
          <w:i/>
          <w:sz w:val="25"/>
          <w:szCs w:val="25"/>
        </w:rPr>
      </w:pPr>
    </w:p>
    <w:p w14:paraId="4F6BF163" w14:textId="77777777" w:rsidR="00317916" w:rsidRDefault="00000000">
      <w:pPr>
        <w:ind w:left="1701"/>
        <w:jc w:val="both"/>
        <w:rPr>
          <w:b/>
          <w:bCs/>
          <w:sz w:val="28"/>
          <w:szCs w:val="28"/>
        </w:rPr>
      </w:pPr>
      <w:proofErr w:type="spellStart"/>
      <w:r w:rsidRPr="003D554C">
        <w:rPr>
          <w:b/>
          <w:bCs/>
          <w:sz w:val="28"/>
          <w:szCs w:val="28"/>
        </w:rPr>
        <w:t>Agricultural</w:t>
      </w:r>
      <w:proofErr w:type="spellEnd"/>
      <w:r w:rsidRPr="003D554C">
        <w:rPr>
          <w:b/>
          <w:bCs/>
          <w:sz w:val="28"/>
          <w:szCs w:val="28"/>
        </w:rPr>
        <w:t xml:space="preserve"> </w:t>
      </w:r>
      <w:proofErr w:type="spellStart"/>
      <w:r w:rsidRPr="003D554C">
        <w:rPr>
          <w:b/>
          <w:bCs/>
          <w:sz w:val="28"/>
          <w:szCs w:val="28"/>
        </w:rPr>
        <w:t>machinery</w:t>
      </w:r>
      <w:proofErr w:type="spellEnd"/>
      <w:r w:rsidRPr="003D554C">
        <w:rPr>
          <w:b/>
          <w:bCs/>
          <w:sz w:val="28"/>
          <w:szCs w:val="28"/>
        </w:rPr>
        <w:t xml:space="preserve">: the </w:t>
      </w:r>
      <w:proofErr w:type="spellStart"/>
      <w:r w:rsidRPr="003D554C">
        <w:rPr>
          <w:b/>
          <w:bCs/>
          <w:sz w:val="28"/>
          <w:szCs w:val="28"/>
        </w:rPr>
        <w:t>Italian</w:t>
      </w:r>
      <w:proofErr w:type="spellEnd"/>
      <w:r w:rsidRPr="003D554C">
        <w:rPr>
          <w:b/>
          <w:bCs/>
          <w:sz w:val="28"/>
          <w:szCs w:val="28"/>
        </w:rPr>
        <w:t xml:space="preserve"> market </w:t>
      </w:r>
      <w:proofErr w:type="spellStart"/>
      <w:r w:rsidRPr="003D554C">
        <w:rPr>
          <w:b/>
          <w:bCs/>
          <w:sz w:val="28"/>
          <w:szCs w:val="28"/>
        </w:rPr>
        <w:t>holds</w:t>
      </w:r>
      <w:proofErr w:type="spellEnd"/>
    </w:p>
    <w:p w14:paraId="7B183AA1" w14:textId="77777777" w:rsidR="00317916" w:rsidRDefault="00000000">
      <w:pPr>
        <w:ind w:left="1701"/>
        <w:jc w:val="both"/>
        <w:rPr>
          <w:b/>
          <w:bCs/>
          <w:i/>
          <w:iCs/>
        </w:rPr>
      </w:pPr>
      <w:r w:rsidRPr="003D554C">
        <w:rPr>
          <w:b/>
          <w:bCs/>
          <w:i/>
          <w:iCs/>
        </w:rPr>
        <w:t xml:space="preserve">The </w:t>
      </w:r>
      <w:proofErr w:type="spellStart"/>
      <w:r w:rsidRPr="003D554C">
        <w:rPr>
          <w:b/>
          <w:bCs/>
          <w:i/>
          <w:iCs/>
        </w:rPr>
        <w:t>economic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downturn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is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reflected</w:t>
      </w:r>
      <w:proofErr w:type="spellEnd"/>
      <w:r w:rsidRPr="003D554C">
        <w:rPr>
          <w:b/>
          <w:bCs/>
          <w:i/>
          <w:iCs/>
        </w:rPr>
        <w:t xml:space="preserve"> in the market for </w:t>
      </w:r>
      <w:proofErr w:type="spellStart"/>
      <w:r w:rsidRPr="003D554C">
        <w:rPr>
          <w:b/>
          <w:bCs/>
          <w:i/>
          <w:iCs/>
        </w:rPr>
        <w:t>agricultural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machinery</w:t>
      </w:r>
      <w:proofErr w:type="spellEnd"/>
      <w:r w:rsidRPr="003D554C">
        <w:rPr>
          <w:b/>
          <w:bCs/>
          <w:i/>
          <w:iCs/>
        </w:rPr>
        <w:t xml:space="preserve">, </w:t>
      </w:r>
      <w:proofErr w:type="spellStart"/>
      <w:r w:rsidRPr="003D554C">
        <w:rPr>
          <w:b/>
          <w:bCs/>
          <w:i/>
          <w:iCs/>
        </w:rPr>
        <w:t>which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is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declining</w:t>
      </w:r>
      <w:proofErr w:type="spellEnd"/>
      <w:r w:rsidRPr="003D554C">
        <w:rPr>
          <w:b/>
          <w:bCs/>
          <w:i/>
          <w:iCs/>
        </w:rPr>
        <w:t xml:space="preserve"> for </w:t>
      </w:r>
      <w:proofErr w:type="spellStart"/>
      <w:r w:rsidRPr="003D554C">
        <w:rPr>
          <w:b/>
          <w:bCs/>
          <w:i/>
          <w:iCs/>
        </w:rPr>
        <w:t>all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types</w:t>
      </w:r>
      <w:proofErr w:type="spellEnd"/>
      <w:r w:rsidRPr="003D554C">
        <w:rPr>
          <w:b/>
          <w:bCs/>
          <w:i/>
          <w:iCs/>
        </w:rPr>
        <w:t xml:space="preserve">, </w:t>
      </w:r>
      <w:proofErr w:type="spellStart"/>
      <w:r w:rsidRPr="003D554C">
        <w:rPr>
          <w:b/>
          <w:bCs/>
          <w:i/>
          <w:iCs/>
        </w:rPr>
        <w:t>yet</w:t>
      </w:r>
      <w:proofErr w:type="spellEnd"/>
      <w:r w:rsidRPr="003D554C">
        <w:rPr>
          <w:b/>
          <w:bCs/>
          <w:i/>
          <w:iCs/>
        </w:rPr>
        <w:t xml:space="preserve"> sales </w:t>
      </w:r>
      <w:proofErr w:type="spellStart"/>
      <w:r w:rsidRPr="003D554C">
        <w:rPr>
          <w:b/>
          <w:bCs/>
          <w:i/>
          <w:iCs/>
        </w:rPr>
        <w:t>volumes</w:t>
      </w:r>
      <w:proofErr w:type="spellEnd"/>
      <w:r w:rsidRPr="003D554C">
        <w:rPr>
          <w:b/>
          <w:bCs/>
          <w:i/>
          <w:iCs/>
        </w:rPr>
        <w:t xml:space="preserve"> are </w:t>
      </w:r>
      <w:proofErr w:type="spellStart"/>
      <w:r w:rsidRPr="003D554C">
        <w:rPr>
          <w:b/>
          <w:bCs/>
          <w:i/>
          <w:iCs/>
        </w:rPr>
        <w:t>still</w:t>
      </w:r>
      <w:proofErr w:type="spellEnd"/>
      <w:r w:rsidRPr="003D554C">
        <w:rPr>
          <w:b/>
          <w:bCs/>
          <w:i/>
          <w:iCs/>
        </w:rPr>
        <w:t xml:space="preserve"> good. In the </w:t>
      </w:r>
      <w:proofErr w:type="spellStart"/>
      <w:r w:rsidRPr="003D554C">
        <w:rPr>
          <w:b/>
          <w:bCs/>
          <w:i/>
          <w:iCs/>
        </w:rPr>
        <w:t>nine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months</w:t>
      </w:r>
      <w:proofErr w:type="spellEnd"/>
      <w:r w:rsidRPr="003D554C">
        <w:rPr>
          <w:b/>
          <w:bCs/>
          <w:i/>
          <w:iCs/>
        </w:rPr>
        <w:t xml:space="preserve"> from </w:t>
      </w:r>
      <w:proofErr w:type="spellStart"/>
      <w:r w:rsidRPr="003D554C">
        <w:rPr>
          <w:b/>
          <w:bCs/>
          <w:i/>
          <w:iCs/>
        </w:rPr>
        <w:t>January</w:t>
      </w:r>
      <w:proofErr w:type="spellEnd"/>
      <w:r w:rsidRPr="003D554C">
        <w:rPr>
          <w:b/>
          <w:bCs/>
          <w:i/>
          <w:iCs/>
        </w:rPr>
        <w:t xml:space="preserve"> to </w:t>
      </w:r>
      <w:proofErr w:type="spellStart"/>
      <w:r w:rsidRPr="003D554C">
        <w:rPr>
          <w:b/>
          <w:bCs/>
          <w:i/>
          <w:iCs/>
        </w:rPr>
        <w:t>September</w:t>
      </w:r>
      <w:proofErr w:type="spellEnd"/>
      <w:r w:rsidRPr="003D554C">
        <w:rPr>
          <w:b/>
          <w:bCs/>
          <w:i/>
          <w:iCs/>
        </w:rPr>
        <w:t xml:space="preserve">, 15,800 </w:t>
      </w:r>
      <w:proofErr w:type="spellStart"/>
      <w:r w:rsidRPr="003D554C">
        <w:rPr>
          <w:b/>
          <w:bCs/>
          <w:i/>
          <w:iCs/>
        </w:rPr>
        <w:t>tractors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were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sold</w:t>
      </w:r>
      <w:proofErr w:type="spellEnd"/>
      <w:r w:rsidRPr="003D554C">
        <w:rPr>
          <w:b/>
          <w:bCs/>
          <w:i/>
          <w:iCs/>
        </w:rPr>
        <w:t xml:space="preserve">, a </w:t>
      </w:r>
      <w:proofErr w:type="spellStart"/>
      <w:r w:rsidRPr="003D554C">
        <w:rPr>
          <w:b/>
          <w:bCs/>
          <w:i/>
          <w:iCs/>
        </w:rPr>
        <w:t>lower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number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than</w:t>
      </w:r>
      <w:proofErr w:type="spellEnd"/>
      <w:r w:rsidRPr="003D554C">
        <w:rPr>
          <w:b/>
          <w:bCs/>
          <w:i/>
          <w:iCs/>
        </w:rPr>
        <w:t xml:space="preserve"> the 18,500 of the </w:t>
      </w:r>
      <w:proofErr w:type="spellStart"/>
      <w:r w:rsidRPr="003D554C">
        <w:rPr>
          <w:b/>
          <w:bCs/>
          <w:i/>
          <w:iCs/>
        </w:rPr>
        <w:t>same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period</w:t>
      </w:r>
      <w:proofErr w:type="spellEnd"/>
      <w:r w:rsidRPr="003D554C">
        <w:rPr>
          <w:b/>
          <w:bCs/>
          <w:i/>
          <w:iCs/>
        </w:rPr>
        <w:t xml:space="preserve"> in 2021, </w:t>
      </w:r>
      <w:proofErr w:type="spellStart"/>
      <w:r w:rsidRPr="003D554C">
        <w:rPr>
          <w:b/>
          <w:bCs/>
          <w:i/>
          <w:iCs/>
        </w:rPr>
        <w:t>but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still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higher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than</w:t>
      </w:r>
      <w:proofErr w:type="spellEnd"/>
      <w:r w:rsidRPr="003D554C">
        <w:rPr>
          <w:b/>
          <w:bCs/>
          <w:i/>
          <w:iCs/>
        </w:rPr>
        <w:t xml:space="preserve"> the </w:t>
      </w:r>
      <w:proofErr w:type="spellStart"/>
      <w:r w:rsidRPr="003D554C">
        <w:rPr>
          <w:b/>
          <w:bCs/>
          <w:i/>
          <w:iCs/>
        </w:rPr>
        <w:t>average</w:t>
      </w:r>
      <w:proofErr w:type="spellEnd"/>
      <w:r w:rsidRPr="003D554C">
        <w:rPr>
          <w:b/>
          <w:bCs/>
          <w:i/>
          <w:iCs/>
        </w:rPr>
        <w:t xml:space="preserve"> of the last </w:t>
      </w:r>
      <w:proofErr w:type="spellStart"/>
      <w:r w:rsidRPr="003D554C">
        <w:rPr>
          <w:b/>
          <w:bCs/>
          <w:i/>
          <w:iCs/>
        </w:rPr>
        <w:t>four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years</w:t>
      </w:r>
      <w:proofErr w:type="spellEnd"/>
      <w:r w:rsidRPr="003D554C">
        <w:rPr>
          <w:b/>
          <w:bCs/>
          <w:i/>
          <w:iCs/>
        </w:rPr>
        <w:t xml:space="preserve">. </w:t>
      </w:r>
      <w:proofErr w:type="spellStart"/>
      <w:r w:rsidRPr="003D554C">
        <w:rPr>
          <w:b/>
          <w:bCs/>
          <w:i/>
          <w:iCs/>
        </w:rPr>
        <w:t>Manufacturer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President</w:t>
      </w:r>
      <w:proofErr w:type="spellEnd"/>
      <w:r w:rsidRPr="003D554C">
        <w:rPr>
          <w:b/>
          <w:bCs/>
          <w:i/>
          <w:iCs/>
        </w:rPr>
        <w:t xml:space="preserve"> Alessandro Malavolti points out the </w:t>
      </w:r>
      <w:proofErr w:type="spellStart"/>
      <w:r w:rsidRPr="003D554C">
        <w:rPr>
          <w:b/>
          <w:bCs/>
          <w:i/>
          <w:iCs/>
        </w:rPr>
        <w:t>difficulties</w:t>
      </w:r>
      <w:proofErr w:type="spellEnd"/>
      <w:r w:rsidRPr="003D554C">
        <w:rPr>
          <w:b/>
          <w:bCs/>
          <w:i/>
          <w:iCs/>
        </w:rPr>
        <w:t xml:space="preserve"> of the </w:t>
      </w:r>
      <w:proofErr w:type="spellStart"/>
      <w:r w:rsidRPr="003D554C">
        <w:rPr>
          <w:b/>
          <w:bCs/>
          <w:i/>
          <w:iCs/>
        </w:rPr>
        <w:t>current</w:t>
      </w:r>
      <w:proofErr w:type="spellEnd"/>
      <w:r w:rsidRPr="003D554C">
        <w:rPr>
          <w:b/>
          <w:bCs/>
          <w:i/>
          <w:iCs/>
        </w:rPr>
        <w:t xml:space="preserve"> </w:t>
      </w:r>
      <w:proofErr w:type="spellStart"/>
      <w:r w:rsidRPr="003D554C">
        <w:rPr>
          <w:b/>
          <w:bCs/>
          <w:i/>
          <w:iCs/>
        </w:rPr>
        <w:t>economic</w:t>
      </w:r>
      <w:proofErr w:type="spellEnd"/>
      <w:r w:rsidRPr="003D554C">
        <w:rPr>
          <w:b/>
          <w:bCs/>
          <w:i/>
          <w:iCs/>
        </w:rPr>
        <w:t xml:space="preserve"> situation and </w:t>
      </w:r>
      <w:proofErr w:type="spellStart"/>
      <w:r w:rsidRPr="003D554C">
        <w:rPr>
          <w:b/>
          <w:bCs/>
          <w:i/>
          <w:iCs/>
        </w:rPr>
        <w:t>hopes</w:t>
      </w:r>
      <w:proofErr w:type="spellEnd"/>
      <w:r w:rsidRPr="003D554C">
        <w:rPr>
          <w:b/>
          <w:bCs/>
          <w:i/>
          <w:iCs/>
        </w:rPr>
        <w:t xml:space="preserve"> for a </w:t>
      </w:r>
      <w:proofErr w:type="spellStart"/>
      <w:r w:rsidRPr="003D554C">
        <w:rPr>
          <w:b/>
          <w:bCs/>
          <w:i/>
          <w:iCs/>
        </w:rPr>
        <w:t>relaunch</w:t>
      </w:r>
      <w:proofErr w:type="spellEnd"/>
      <w:r w:rsidRPr="003D554C">
        <w:rPr>
          <w:b/>
          <w:bCs/>
          <w:i/>
          <w:iCs/>
        </w:rPr>
        <w:t xml:space="preserve"> of the incentive system.</w:t>
      </w:r>
    </w:p>
    <w:p w14:paraId="6B8E2042" w14:textId="77777777" w:rsidR="00A77D83" w:rsidRDefault="00A77D83" w:rsidP="00A77D83">
      <w:pPr>
        <w:ind w:left="1701"/>
        <w:jc w:val="both"/>
      </w:pPr>
    </w:p>
    <w:p w14:paraId="467861DD" w14:textId="627D65C6" w:rsidR="00317916" w:rsidRDefault="00000000">
      <w:pPr>
        <w:ind w:left="1701"/>
        <w:jc w:val="both"/>
      </w:pPr>
      <w:r w:rsidRPr="003D554C">
        <w:t xml:space="preserve">Delays in the supply chain, </w:t>
      </w:r>
      <w:proofErr w:type="spellStart"/>
      <w:r w:rsidRPr="003D554C">
        <w:t>rising</w:t>
      </w:r>
      <w:proofErr w:type="spellEnd"/>
      <w:r w:rsidRPr="003D554C">
        <w:t xml:space="preserve"> production costs and the </w:t>
      </w:r>
      <w:proofErr w:type="spellStart"/>
      <w:r w:rsidR="00CD4FCD">
        <w:t>resulting</w:t>
      </w:r>
      <w:proofErr w:type="spellEnd"/>
      <w:r w:rsidRPr="003D554C">
        <w:t xml:space="preserve"> </w:t>
      </w:r>
      <w:proofErr w:type="spellStart"/>
      <w:r w:rsidRPr="003D554C">
        <w:t>increase</w:t>
      </w:r>
      <w:proofErr w:type="spellEnd"/>
      <w:r w:rsidRPr="003D554C">
        <w:t xml:space="preserve"> in list prices are holding back the </w:t>
      </w:r>
      <w:proofErr w:type="spellStart"/>
      <w:r w:rsidRPr="003D554C">
        <w:t>agricultural</w:t>
      </w:r>
      <w:proofErr w:type="spellEnd"/>
      <w:r w:rsidRPr="003D554C">
        <w:t xml:space="preserve"> </w:t>
      </w:r>
      <w:proofErr w:type="spellStart"/>
      <w:r w:rsidRPr="003D554C">
        <w:t>machinery</w:t>
      </w:r>
      <w:proofErr w:type="spellEnd"/>
      <w:r w:rsidRPr="003D554C">
        <w:t xml:space="preserve"> market, </w:t>
      </w:r>
      <w:proofErr w:type="spellStart"/>
      <w:r w:rsidRPr="003D554C">
        <w:t>which</w:t>
      </w:r>
      <w:proofErr w:type="spellEnd"/>
      <w:r w:rsidRPr="003D554C">
        <w:t xml:space="preserve"> </w:t>
      </w:r>
      <w:proofErr w:type="spellStart"/>
      <w:r w:rsidRPr="003D554C">
        <w:t>is</w:t>
      </w:r>
      <w:proofErr w:type="spellEnd"/>
      <w:r w:rsidRPr="003D554C">
        <w:t xml:space="preserve"> </w:t>
      </w:r>
      <w:proofErr w:type="spellStart"/>
      <w:r w:rsidRPr="003D554C">
        <w:t>nevertheless</w:t>
      </w:r>
      <w:proofErr w:type="spellEnd"/>
      <w:r w:rsidRPr="003D554C">
        <w:t xml:space="preserve"> </w:t>
      </w:r>
      <w:proofErr w:type="spellStart"/>
      <w:r w:rsidRPr="003D554C">
        <w:t>maintaining</w:t>
      </w:r>
      <w:proofErr w:type="spellEnd"/>
      <w:r w:rsidRPr="003D554C">
        <w:t xml:space="preserve"> good sales </w:t>
      </w:r>
      <w:proofErr w:type="spellStart"/>
      <w:r w:rsidRPr="003D554C">
        <w:t>levels</w:t>
      </w:r>
      <w:proofErr w:type="spellEnd"/>
      <w:r w:rsidRPr="003D554C">
        <w:t xml:space="preserve">. </w:t>
      </w:r>
      <w:proofErr w:type="spellStart"/>
      <w:r w:rsidRPr="003D554C">
        <w:t>Registration</w:t>
      </w:r>
      <w:proofErr w:type="spellEnd"/>
      <w:r w:rsidRPr="003D554C">
        <w:t xml:space="preserve"> </w:t>
      </w:r>
      <w:proofErr w:type="spellStart"/>
      <w:r w:rsidRPr="003D554C">
        <w:t>statistics</w:t>
      </w:r>
      <w:proofErr w:type="spellEnd"/>
      <w:r w:rsidRPr="003D554C">
        <w:t xml:space="preserve"> - </w:t>
      </w:r>
      <w:proofErr w:type="spellStart"/>
      <w:r w:rsidRPr="003D554C">
        <w:t>processed</w:t>
      </w:r>
      <w:proofErr w:type="spellEnd"/>
      <w:r w:rsidRPr="003D554C">
        <w:t xml:space="preserve"> by </w:t>
      </w:r>
      <w:proofErr w:type="spellStart"/>
      <w:r w:rsidRPr="003D554C">
        <w:t>FederUnacoma</w:t>
      </w:r>
      <w:proofErr w:type="spellEnd"/>
      <w:r w:rsidRPr="003D554C">
        <w:t xml:space="preserve"> on the </w:t>
      </w:r>
      <w:proofErr w:type="spellStart"/>
      <w:r w:rsidRPr="003D554C">
        <w:t>basis</w:t>
      </w:r>
      <w:proofErr w:type="spellEnd"/>
      <w:r w:rsidRPr="003D554C">
        <w:t xml:space="preserve"> of data </w:t>
      </w:r>
      <w:proofErr w:type="spellStart"/>
      <w:r w:rsidRPr="003D554C">
        <w:t>provided</w:t>
      </w:r>
      <w:proofErr w:type="spellEnd"/>
      <w:r w:rsidRPr="003D554C">
        <w:t xml:space="preserve"> by the </w:t>
      </w:r>
      <w:proofErr w:type="spellStart"/>
      <w:r w:rsidRPr="003D554C">
        <w:t>Ministry</w:t>
      </w:r>
      <w:proofErr w:type="spellEnd"/>
      <w:r w:rsidRPr="003D554C">
        <w:t xml:space="preserve"> of </w:t>
      </w:r>
      <w:proofErr w:type="spellStart"/>
      <w:r w:rsidRPr="003D554C">
        <w:t>Transport</w:t>
      </w:r>
      <w:proofErr w:type="spellEnd"/>
      <w:r w:rsidRPr="003D554C">
        <w:t xml:space="preserve"> - indicate a 14.4% drop for </w:t>
      </w:r>
      <w:proofErr w:type="spellStart"/>
      <w:r w:rsidRPr="003D554C">
        <w:t>tractors</w:t>
      </w:r>
      <w:proofErr w:type="spellEnd"/>
      <w:r w:rsidRPr="003D554C">
        <w:t xml:space="preserve"> in the first </w:t>
      </w:r>
      <w:proofErr w:type="spellStart"/>
      <w:r w:rsidRPr="003D554C">
        <w:t>nine</w:t>
      </w:r>
      <w:proofErr w:type="spellEnd"/>
      <w:r w:rsidRPr="003D554C">
        <w:t xml:space="preserve"> </w:t>
      </w:r>
      <w:proofErr w:type="spellStart"/>
      <w:r w:rsidRPr="003D554C">
        <w:t>months</w:t>
      </w:r>
      <w:proofErr w:type="spellEnd"/>
      <w:r w:rsidRPr="003D554C">
        <w:t xml:space="preserve"> of the </w:t>
      </w:r>
      <w:proofErr w:type="spellStart"/>
      <w:r w:rsidRPr="003D554C">
        <w:t>year</w:t>
      </w:r>
      <w:proofErr w:type="spellEnd"/>
      <w:r w:rsidRPr="003D554C">
        <w:t xml:space="preserve"> </w:t>
      </w:r>
      <w:proofErr w:type="spellStart"/>
      <w:r w:rsidRPr="003D554C">
        <w:t>compared</w:t>
      </w:r>
      <w:proofErr w:type="spellEnd"/>
      <w:r w:rsidRPr="003D554C">
        <w:t xml:space="preserve"> to the </w:t>
      </w:r>
      <w:proofErr w:type="spellStart"/>
      <w:r w:rsidRPr="003D554C">
        <w:t>same</w:t>
      </w:r>
      <w:proofErr w:type="spellEnd"/>
      <w:r w:rsidRPr="003D554C">
        <w:t xml:space="preserve"> </w:t>
      </w:r>
      <w:proofErr w:type="spellStart"/>
      <w:r w:rsidRPr="003D554C">
        <w:t>period</w:t>
      </w:r>
      <w:proofErr w:type="spellEnd"/>
      <w:r w:rsidRPr="003D554C">
        <w:t xml:space="preserve"> last </w:t>
      </w:r>
      <w:proofErr w:type="spellStart"/>
      <w:r w:rsidRPr="003D554C">
        <w:t>year</w:t>
      </w:r>
      <w:proofErr w:type="spellEnd"/>
      <w:r w:rsidRPr="003D554C">
        <w:t xml:space="preserve">, </w:t>
      </w:r>
      <w:proofErr w:type="spellStart"/>
      <w:r w:rsidRPr="003D554C">
        <w:t>which</w:t>
      </w:r>
      <w:proofErr w:type="spellEnd"/>
      <w:r w:rsidRPr="003D554C">
        <w:t xml:space="preserve"> </w:t>
      </w:r>
      <w:proofErr w:type="spellStart"/>
      <w:r w:rsidRPr="003D554C">
        <w:t>was</w:t>
      </w:r>
      <w:proofErr w:type="spellEnd"/>
      <w:r w:rsidRPr="003D554C">
        <w:t xml:space="preserve"> </w:t>
      </w:r>
      <w:proofErr w:type="spellStart"/>
      <w:r w:rsidRPr="003D554C">
        <w:t>characterised</w:t>
      </w:r>
      <w:proofErr w:type="spellEnd"/>
      <w:r w:rsidRPr="003D554C">
        <w:t xml:space="preserve"> by record </w:t>
      </w:r>
      <w:proofErr w:type="spellStart"/>
      <w:r w:rsidRPr="003D554C">
        <w:t>growth</w:t>
      </w:r>
      <w:proofErr w:type="spellEnd"/>
      <w:r w:rsidRPr="003D554C">
        <w:t xml:space="preserve"> in </w:t>
      </w:r>
      <w:proofErr w:type="spellStart"/>
      <w:r w:rsidRPr="003D554C">
        <w:t>registrations</w:t>
      </w:r>
      <w:proofErr w:type="spellEnd"/>
      <w:r w:rsidRPr="003D554C">
        <w:t xml:space="preserve">.  </w:t>
      </w:r>
    </w:p>
    <w:p w14:paraId="134F25B1" w14:textId="77777777" w:rsidR="00317916" w:rsidRDefault="00000000">
      <w:pPr>
        <w:ind w:left="1701"/>
        <w:jc w:val="both"/>
      </w:pPr>
      <w:r w:rsidRPr="003D554C">
        <w:t xml:space="preserve">In </w:t>
      </w:r>
      <w:proofErr w:type="spellStart"/>
      <w:r w:rsidRPr="003D554C">
        <w:t>terms</w:t>
      </w:r>
      <w:proofErr w:type="spellEnd"/>
      <w:r w:rsidRPr="003D554C">
        <w:t xml:space="preserve"> of </w:t>
      </w:r>
      <w:proofErr w:type="spellStart"/>
      <w:r w:rsidRPr="003D554C">
        <w:t>units</w:t>
      </w:r>
      <w:proofErr w:type="spellEnd"/>
      <w:r w:rsidRPr="003D554C">
        <w:t xml:space="preserve">, the </w:t>
      </w:r>
      <w:proofErr w:type="spellStart"/>
      <w:r w:rsidRPr="003D554C">
        <w:t>number</w:t>
      </w:r>
      <w:proofErr w:type="spellEnd"/>
      <w:r w:rsidRPr="003D554C">
        <w:t xml:space="preserve"> of </w:t>
      </w:r>
      <w:proofErr w:type="spellStart"/>
      <w:r w:rsidRPr="003D554C">
        <w:t>tractors</w:t>
      </w:r>
      <w:proofErr w:type="spellEnd"/>
      <w:r w:rsidRPr="003D554C">
        <w:t xml:space="preserve"> </w:t>
      </w:r>
      <w:proofErr w:type="spellStart"/>
      <w:r w:rsidRPr="003D554C">
        <w:t>sold</w:t>
      </w:r>
      <w:proofErr w:type="spellEnd"/>
      <w:r w:rsidRPr="003D554C">
        <w:t xml:space="preserve"> in the </w:t>
      </w:r>
      <w:proofErr w:type="spellStart"/>
      <w:r w:rsidRPr="003D554C">
        <w:t>nine</w:t>
      </w:r>
      <w:proofErr w:type="spellEnd"/>
      <w:r w:rsidRPr="003D554C">
        <w:t xml:space="preserve"> </w:t>
      </w:r>
      <w:proofErr w:type="spellStart"/>
      <w:r w:rsidRPr="003D554C">
        <w:t>months</w:t>
      </w:r>
      <w:proofErr w:type="spellEnd"/>
      <w:r w:rsidRPr="003D554C">
        <w:t xml:space="preserve"> </w:t>
      </w:r>
      <w:proofErr w:type="spellStart"/>
      <w:r w:rsidRPr="003D554C">
        <w:t>amounted</w:t>
      </w:r>
      <w:proofErr w:type="spellEnd"/>
      <w:r w:rsidRPr="003D554C">
        <w:t xml:space="preserve"> to 15,800, </w:t>
      </w:r>
      <w:proofErr w:type="spellStart"/>
      <w:r w:rsidRPr="003D554C">
        <w:t>which</w:t>
      </w:r>
      <w:proofErr w:type="spellEnd"/>
      <w:r w:rsidRPr="003D554C">
        <w:t xml:space="preserve"> </w:t>
      </w:r>
      <w:proofErr w:type="spellStart"/>
      <w:r w:rsidRPr="003D554C">
        <w:t>is</w:t>
      </w:r>
      <w:proofErr w:type="spellEnd"/>
      <w:r w:rsidRPr="003D554C">
        <w:t xml:space="preserve"> </w:t>
      </w:r>
      <w:proofErr w:type="spellStart"/>
      <w:r w:rsidRPr="003D554C">
        <w:t>lower</w:t>
      </w:r>
      <w:proofErr w:type="spellEnd"/>
      <w:r w:rsidRPr="003D554C">
        <w:t xml:space="preserve"> </w:t>
      </w:r>
      <w:proofErr w:type="spellStart"/>
      <w:r w:rsidRPr="003D554C">
        <w:t>than</w:t>
      </w:r>
      <w:proofErr w:type="spellEnd"/>
      <w:r w:rsidRPr="003D554C">
        <w:t xml:space="preserve"> the 18,500 </w:t>
      </w:r>
      <w:proofErr w:type="spellStart"/>
      <w:r w:rsidRPr="003D554C">
        <w:t>sold</w:t>
      </w:r>
      <w:proofErr w:type="spellEnd"/>
      <w:r w:rsidRPr="003D554C">
        <w:t xml:space="preserve"> in the first </w:t>
      </w:r>
      <w:proofErr w:type="spellStart"/>
      <w:r w:rsidRPr="003D554C">
        <w:t>nine</w:t>
      </w:r>
      <w:proofErr w:type="spellEnd"/>
      <w:r w:rsidRPr="003D554C">
        <w:t xml:space="preserve"> </w:t>
      </w:r>
      <w:proofErr w:type="spellStart"/>
      <w:r w:rsidRPr="003D554C">
        <w:t>months</w:t>
      </w:r>
      <w:proofErr w:type="spellEnd"/>
      <w:r w:rsidRPr="003D554C">
        <w:t xml:space="preserve"> of 2021, </w:t>
      </w:r>
      <w:proofErr w:type="spellStart"/>
      <w:r w:rsidRPr="003D554C">
        <w:t>but</w:t>
      </w:r>
      <w:proofErr w:type="spellEnd"/>
      <w:r w:rsidRPr="003D554C">
        <w:t xml:space="preserve"> </w:t>
      </w:r>
      <w:proofErr w:type="spellStart"/>
      <w:r w:rsidRPr="003D554C">
        <w:t>still</w:t>
      </w:r>
      <w:proofErr w:type="spellEnd"/>
      <w:r w:rsidRPr="003D554C">
        <w:t xml:space="preserve"> </w:t>
      </w:r>
      <w:proofErr w:type="spellStart"/>
      <w:r w:rsidRPr="003D554C">
        <w:t>higher</w:t>
      </w:r>
      <w:proofErr w:type="spellEnd"/>
      <w:r w:rsidRPr="003D554C">
        <w:t xml:space="preserve"> </w:t>
      </w:r>
      <w:proofErr w:type="spellStart"/>
      <w:r w:rsidRPr="003D554C">
        <w:t>than</w:t>
      </w:r>
      <w:proofErr w:type="spellEnd"/>
      <w:r w:rsidRPr="003D554C">
        <w:t xml:space="preserve"> the </w:t>
      </w:r>
      <w:proofErr w:type="spellStart"/>
      <w:r w:rsidRPr="003D554C">
        <w:t>average</w:t>
      </w:r>
      <w:proofErr w:type="spellEnd"/>
      <w:r w:rsidRPr="003D554C">
        <w:t xml:space="preserve"> of the last </w:t>
      </w:r>
      <w:proofErr w:type="spellStart"/>
      <w:r w:rsidRPr="003D554C">
        <w:t>few</w:t>
      </w:r>
      <w:proofErr w:type="spellEnd"/>
      <w:r w:rsidRPr="003D554C">
        <w:t xml:space="preserve"> </w:t>
      </w:r>
      <w:proofErr w:type="spellStart"/>
      <w:r w:rsidRPr="003D554C">
        <w:t>years</w:t>
      </w:r>
      <w:proofErr w:type="spellEnd"/>
      <w:r w:rsidRPr="003D554C">
        <w:t xml:space="preserve"> of </w:t>
      </w:r>
      <w:proofErr w:type="spellStart"/>
      <w:r w:rsidRPr="003D554C">
        <w:t>around</w:t>
      </w:r>
      <w:proofErr w:type="spellEnd"/>
      <w:r w:rsidRPr="003D554C">
        <w:t xml:space="preserve"> 14,000 </w:t>
      </w:r>
      <w:proofErr w:type="spellStart"/>
      <w:r w:rsidRPr="003D554C">
        <w:t>units</w:t>
      </w:r>
      <w:proofErr w:type="spellEnd"/>
      <w:r w:rsidRPr="003D554C">
        <w:t xml:space="preserve">. </w:t>
      </w:r>
    </w:p>
    <w:p w14:paraId="5E65B8F0" w14:textId="77777777" w:rsidR="00317916" w:rsidRDefault="00000000">
      <w:pPr>
        <w:ind w:left="1701"/>
        <w:jc w:val="both"/>
      </w:pPr>
      <w:r w:rsidRPr="003D554C">
        <w:t xml:space="preserve">A 14% drop </w:t>
      </w:r>
      <w:proofErr w:type="spellStart"/>
      <w:r w:rsidRPr="003D554C">
        <w:t>was</w:t>
      </w:r>
      <w:proofErr w:type="spellEnd"/>
      <w:r w:rsidRPr="003D554C">
        <w:t xml:space="preserve"> </w:t>
      </w:r>
      <w:proofErr w:type="spellStart"/>
      <w:r w:rsidRPr="003D554C">
        <w:t>recorded</w:t>
      </w:r>
      <w:proofErr w:type="spellEnd"/>
      <w:r w:rsidRPr="003D554C">
        <w:t xml:space="preserve"> for combine </w:t>
      </w:r>
      <w:proofErr w:type="spellStart"/>
      <w:r w:rsidRPr="003D554C">
        <w:t>harvesters</w:t>
      </w:r>
      <w:proofErr w:type="spellEnd"/>
      <w:r w:rsidRPr="003D554C">
        <w:t xml:space="preserve">, </w:t>
      </w:r>
      <w:proofErr w:type="spellStart"/>
      <w:r w:rsidRPr="003D554C">
        <w:t>against</w:t>
      </w:r>
      <w:proofErr w:type="spellEnd"/>
      <w:r w:rsidRPr="003D554C">
        <w:t xml:space="preserve"> 308 </w:t>
      </w:r>
      <w:proofErr w:type="spellStart"/>
      <w:r w:rsidRPr="003D554C">
        <w:t>registered</w:t>
      </w:r>
      <w:proofErr w:type="spellEnd"/>
      <w:r w:rsidRPr="003D554C">
        <w:t xml:space="preserve"> </w:t>
      </w:r>
      <w:proofErr w:type="spellStart"/>
      <w:r w:rsidRPr="003D554C">
        <w:t>units</w:t>
      </w:r>
      <w:proofErr w:type="spellEnd"/>
      <w:r w:rsidRPr="003D554C">
        <w:t xml:space="preserve">, </w:t>
      </w:r>
      <w:proofErr w:type="spellStart"/>
      <w:r w:rsidRPr="003D554C">
        <w:t>while</w:t>
      </w:r>
      <w:proofErr w:type="spellEnd"/>
      <w:r w:rsidRPr="003D554C">
        <w:t xml:space="preserve"> loader bed </w:t>
      </w:r>
      <w:proofErr w:type="spellStart"/>
      <w:r w:rsidRPr="003D554C">
        <w:t>tractors</w:t>
      </w:r>
      <w:proofErr w:type="spellEnd"/>
      <w:r w:rsidRPr="003D554C">
        <w:t xml:space="preserve"> </w:t>
      </w:r>
      <w:proofErr w:type="spellStart"/>
      <w:r w:rsidRPr="003D554C">
        <w:t>lost</w:t>
      </w:r>
      <w:proofErr w:type="spellEnd"/>
      <w:r w:rsidRPr="003D554C">
        <w:t xml:space="preserve"> 21.5% to 390 machines. The drop </w:t>
      </w:r>
      <w:proofErr w:type="spellStart"/>
      <w:r w:rsidRPr="003D554C">
        <w:t>was</w:t>
      </w:r>
      <w:proofErr w:type="spellEnd"/>
      <w:r w:rsidRPr="003D554C">
        <w:t xml:space="preserve"> more moderate for trailers (-9.5% </w:t>
      </w:r>
      <w:proofErr w:type="spellStart"/>
      <w:r w:rsidRPr="003D554C">
        <w:t>against</w:t>
      </w:r>
      <w:proofErr w:type="spellEnd"/>
      <w:r w:rsidRPr="003D554C">
        <w:t xml:space="preserve"> 6,700 machines), </w:t>
      </w:r>
      <w:proofErr w:type="spellStart"/>
      <w:r w:rsidRPr="003D554C">
        <w:t>while</w:t>
      </w:r>
      <w:proofErr w:type="spellEnd"/>
      <w:r w:rsidRPr="003D554C">
        <w:t xml:space="preserve"> </w:t>
      </w:r>
      <w:proofErr w:type="spellStart"/>
      <w:r w:rsidRPr="003D554C">
        <w:t>telescopic</w:t>
      </w:r>
      <w:proofErr w:type="spellEnd"/>
      <w:r w:rsidRPr="003D554C">
        <w:t xml:space="preserve"> </w:t>
      </w:r>
      <w:proofErr w:type="spellStart"/>
      <w:r w:rsidRPr="003D554C">
        <w:t>handlers</w:t>
      </w:r>
      <w:proofErr w:type="spellEnd"/>
      <w:r w:rsidRPr="003D554C">
        <w:t xml:space="preserve">, </w:t>
      </w:r>
      <w:proofErr w:type="spellStart"/>
      <w:r w:rsidRPr="003D554C">
        <w:t>while</w:t>
      </w:r>
      <w:proofErr w:type="spellEnd"/>
      <w:r w:rsidRPr="003D554C">
        <w:t xml:space="preserve"> </w:t>
      </w:r>
      <w:proofErr w:type="spellStart"/>
      <w:r w:rsidRPr="003D554C">
        <w:t>registering</w:t>
      </w:r>
      <w:proofErr w:type="spellEnd"/>
      <w:r w:rsidRPr="003D554C">
        <w:t xml:space="preserve"> a </w:t>
      </w:r>
      <w:proofErr w:type="spellStart"/>
      <w:r w:rsidRPr="003D554C">
        <w:t>significant</w:t>
      </w:r>
      <w:proofErr w:type="spellEnd"/>
      <w:r w:rsidRPr="003D554C">
        <w:t xml:space="preserve"> drop </w:t>
      </w:r>
      <w:proofErr w:type="spellStart"/>
      <w:r w:rsidRPr="003D554C">
        <w:t>compared</w:t>
      </w:r>
      <w:proofErr w:type="spellEnd"/>
      <w:r w:rsidRPr="003D554C">
        <w:t xml:space="preserve"> to 2021 (-25%), </w:t>
      </w:r>
      <w:proofErr w:type="spellStart"/>
      <w:r w:rsidRPr="003D554C">
        <w:t>nevertheless</w:t>
      </w:r>
      <w:proofErr w:type="spellEnd"/>
      <w:r w:rsidRPr="003D554C">
        <w:t xml:space="preserve"> </w:t>
      </w:r>
      <w:proofErr w:type="spellStart"/>
      <w:r w:rsidRPr="003D554C">
        <w:t>recorded</w:t>
      </w:r>
      <w:proofErr w:type="spellEnd"/>
      <w:r w:rsidRPr="003D554C">
        <w:t xml:space="preserve"> a </w:t>
      </w:r>
      <w:proofErr w:type="spellStart"/>
      <w:r w:rsidRPr="003D554C">
        <w:t>number</w:t>
      </w:r>
      <w:proofErr w:type="spellEnd"/>
      <w:r w:rsidRPr="003D554C">
        <w:t xml:space="preserve"> of </w:t>
      </w:r>
      <w:proofErr w:type="spellStart"/>
      <w:r w:rsidRPr="003D554C">
        <w:t>units</w:t>
      </w:r>
      <w:proofErr w:type="spellEnd"/>
      <w:r w:rsidRPr="003D554C">
        <w:t xml:space="preserve"> </w:t>
      </w:r>
      <w:proofErr w:type="spellStart"/>
      <w:r w:rsidRPr="003D554C">
        <w:t>sold</w:t>
      </w:r>
      <w:proofErr w:type="spellEnd"/>
      <w:r w:rsidRPr="003D554C">
        <w:t xml:space="preserve"> of 866, </w:t>
      </w:r>
      <w:proofErr w:type="spellStart"/>
      <w:r w:rsidRPr="003D554C">
        <w:t>well</w:t>
      </w:r>
      <w:proofErr w:type="spellEnd"/>
      <w:r w:rsidRPr="003D554C">
        <w:t xml:space="preserve"> </w:t>
      </w:r>
      <w:proofErr w:type="spellStart"/>
      <w:r w:rsidRPr="003D554C">
        <w:t>above</w:t>
      </w:r>
      <w:proofErr w:type="spellEnd"/>
      <w:r w:rsidRPr="003D554C">
        <w:t xml:space="preserve"> the </w:t>
      </w:r>
      <w:proofErr w:type="spellStart"/>
      <w:r w:rsidRPr="003D554C">
        <w:t>average</w:t>
      </w:r>
      <w:proofErr w:type="spellEnd"/>
      <w:r w:rsidRPr="003D554C">
        <w:t xml:space="preserve"> of </w:t>
      </w:r>
      <w:proofErr w:type="spellStart"/>
      <w:r w:rsidRPr="003D554C">
        <w:t>recent</w:t>
      </w:r>
      <w:proofErr w:type="spellEnd"/>
      <w:r w:rsidRPr="003D554C">
        <w:t xml:space="preserve"> </w:t>
      </w:r>
      <w:proofErr w:type="spellStart"/>
      <w:r w:rsidRPr="003D554C">
        <w:t>years</w:t>
      </w:r>
      <w:proofErr w:type="spellEnd"/>
      <w:r w:rsidRPr="003D554C">
        <w:t xml:space="preserve">. </w:t>
      </w:r>
    </w:p>
    <w:p w14:paraId="7F74AD85" w14:textId="6F679760" w:rsidR="00317916" w:rsidRDefault="00000000">
      <w:pPr>
        <w:ind w:left="1701"/>
        <w:jc w:val="both"/>
      </w:pPr>
      <w:r w:rsidRPr="003D554C">
        <w:t xml:space="preserve">The </w:t>
      </w:r>
      <w:proofErr w:type="spellStart"/>
      <w:r w:rsidRPr="003D554C">
        <w:t>current</w:t>
      </w:r>
      <w:proofErr w:type="spellEnd"/>
      <w:r w:rsidRPr="003D554C">
        <w:t xml:space="preserve"> trend </w:t>
      </w:r>
      <w:proofErr w:type="spellStart"/>
      <w:r w:rsidRPr="003D554C">
        <w:t>confirms</w:t>
      </w:r>
      <w:proofErr w:type="spellEnd"/>
      <w:r w:rsidRPr="003D554C">
        <w:t xml:space="preserve"> the forecasts </w:t>
      </w:r>
      <w:proofErr w:type="spellStart"/>
      <w:r w:rsidRPr="003D554C">
        <w:t>already</w:t>
      </w:r>
      <w:proofErr w:type="spellEnd"/>
      <w:r w:rsidRPr="003D554C">
        <w:t xml:space="preserve"> </w:t>
      </w:r>
      <w:proofErr w:type="spellStart"/>
      <w:r w:rsidRPr="003D554C">
        <w:t>formulated</w:t>
      </w:r>
      <w:proofErr w:type="spellEnd"/>
      <w:r w:rsidRPr="003D554C">
        <w:t xml:space="preserve"> by </w:t>
      </w:r>
      <w:proofErr w:type="spellStart"/>
      <w:r w:rsidRPr="003D554C">
        <w:t>FederUnacoma</w:t>
      </w:r>
      <w:proofErr w:type="spellEnd"/>
      <w:r w:rsidRPr="003D554C">
        <w:t xml:space="preserve"> </w:t>
      </w:r>
      <w:proofErr w:type="spellStart"/>
      <w:r w:rsidRPr="003D554C">
        <w:t>during</w:t>
      </w:r>
      <w:proofErr w:type="spellEnd"/>
      <w:r w:rsidRPr="003D554C">
        <w:t xml:space="preserve"> the </w:t>
      </w:r>
      <w:proofErr w:type="spellStart"/>
      <w:r w:rsidRPr="003D554C">
        <w:t>annual</w:t>
      </w:r>
      <w:proofErr w:type="spellEnd"/>
      <w:r w:rsidRPr="003D554C">
        <w:t xml:space="preserve"> </w:t>
      </w:r>
      <w:r w:rsidR="00CD4FCD">
        <w:t>general meeting</w:t>
      </w:r>
      <w:r w:rsidRPr="003D554C">
        <w:t xml:space="preserve"> last June, </w:t>
      </w:r>
      <w:proofErr w:type="spellStart"/>
      <w:r w:rsidRPr="003D554C">
        <w:t>when</w:t>
      </w:r>
      <w:proofErr w:type="spellEnd"/>
      <w:r w:rsidRPr="003D554C">
        <w:t xml:space="preserve"> </w:t>
      </w:r>
      <w:proofErr w:type="spellStart"/>
      <w:r w:rsidRPr="003D554C">
        <w:t>it</w:t>
      </w:r>
      <w:proofErr w:type="spellEnd"/>
      <w:r w:rsidRPr="003D554C">
        <w:t xml:space="preserve"> </w:t>
      </w:r>
      <w:proofErr w:type="spellStart"/>
      <w:r w:rsidRPr="003D554C">
        <w:t>was</w:t>
      </w:r>
      <w:proofErr w:type="spellEnd"/>
      <w:r w:rsidRPr="003D554C">
        <w:t xml:space="preserve"> </w:t>
      </w:r>
      <w:proofErr w:type="spellStart"/>
      <w:r w:rsidRPr="003D554C">
        <w:t>pointed</w:t>
      </w:r>
      <w:proofErr w:type="spellEnd"/>
      <w:r w:rsidRPr="003D554C">
        <w:t xml:space="preserve"> out </w:t>
      </w:r>
      <w:proofErr w:type="spellStart"/>
      <w:r w:rsidRPr="003D554C">
        <w:t>that</w:t>
      </w:r>
      <w:proofErr w:type="spellEnd"/>
      <w:r w:rsidRPr="003D554C">
        <w:t xml:space="preserve"> demand for </w:t>
      </w:r>
      <w:proofErr w:type="spellStart"/>
      <w:r w:rsidRPr="003D554C">
        <w:t>agricultural</w:t>
      </w:r>
      <w:proofErr w:type="spellEnd"/>
      <w:r w:rsidRPr="003D554C">
        <w:t xml:space="preserve"> </w:t>
      </w:r>
      <w:proofErr w:type="spellStart"/>
      <w:r w:rsidRPr="003D554C">
        <w:t>machinery</w:t>
      </w:r>
      <w:proofErr w:type="spellEnd"/>
      <w:r w:rsidRPr="003D554C">
        <w:t xml:space="preserve"> </w:t>
      </w:r>
      <w:proofErr w:type="spellStart"/>
      <w:r w:rsidRPr="003D554C">
        <w:t>was</w:t>
      </w:r>
      <w:proofErr w:type="spellEnd"/>
      <w:r w:rsidRPr="003D554C">
        <w:t xml:space="preserve"> </w:t>
      </w:r>
      <w:proofErr w:type="spellStart"/>
      <w:r w:rsidRPr="003D554C">
        <w:t>particularly</w:t>
      </w:r>
      <w:proofErr w:type="spellEnd"/>
      <w:r w:rsidRPr="003D554C">
        <w:t xml:space="preserve"> high in </w:t>
      </w:r>
      <w:proofErr w:type="spellStart"/>
      <w:r w:rsidRPr="003D554C">
        <w:t>our</w:t>
      </w:r>
      <w:proofErr w:type="spellEnd"/>
      <w:r w:rsidRPr="003D554C">
        <w:t xml:space="preserve"> country, </w:t>
      </w:r>
      <w:proofErr w:type="spellStart"/>
      <w:r w:rsidRPr="003D554C">
        <w:t>but</w:t>
      </w:r>
      <w:proofErr w:type="spellEnd"/>
      <w:r w:rsidRPr="003D554C">
        <w:t xml:space="preserve"> with the risk </w:t>
      </w:r>
      <w:proofErr w:type="spellStart"/>
      <w:r w:rsidRPr="003D554C">
        <w:t>that</w:t>
      </w:r>
      <w:proofErr w:type="spellEnd"/>
      <w:r w:rsidRPr="003D554C">
        <w:t xml:space="preserve"> the </w:t>
      </w:r>
      <w:proofErr w:type="spellStart"/>
      <w:r w:rsidRPr="003D554C">
        <w:t>crisis</w:t>
      </w:r>
      <w:proofErr w:type="spellEnd"/>
      <w:r w:rsidRPr="003D554C">
        <w:t xml:space="preserve"> in </w:t>
      </w:r>
      <w:proofErr w:type="spellStart"/>
      <w:r w:rsidRPr="003D554C">
        <w:t>raw</w:t>
      </w:r>
      <w:proofErr w:type="spellEnd"/>
      <w:r w:rsidRPr="003D554C">
        <w:t xml:space="preserve"> </w:t>
      </w:r>
      <w:proofErr w:type="spellStart"/>
      <w:r w:rsidRPr="003D554C">
        <w:t>materials</w:t>
      </w:r>
      <w:proofErr w:type="spellEnd"/>
      <w:r w:rsidRPr="003D554C">
        <w:t xml:space="preserve">, </w:t>
      </w:r>
      <w:proofErr w:type="spellStart"/>
      <w:r w:rsidRPr="003D554C">
        <w:t>difficulties</w:t>
      </w:r>
      <w:proofErr w:type="spellEnd"/>
      <w:r w:rsidRPr="003D554C">
        <w:t xml:space="preserve"> in </w:t>
      </w:r>
      <w:proofErr w:type="spellStart"/>
      <w:r w:rsidRPr="003D554C">
        <w:t>logistics</w:t>
      </w:r>
      <w:proofErr w:type="spellEnd"/>
      <w:r w:rsidRPr="003D554C">
        <w:t xml:space="preserve"> and the </w:t>
      </w:r>
      <w:proofErr w:type="spellStart"/>
      <w:r w:rsidRPr="003D554C">
        <w:t>increase</w:t>
      </w:r>
      <w:proofErr w:type="spellEnd"/>
      <w:r w:rsidRPr="003D554C">
        <w:t xml:space="preserve"> in the energy bill </w:t>
      </w:r>
      <w:proofErr w:type="spellStart"/>
      <w:r w:rsidRPr="003D554C">
        <w:t>could</w:t>
      </w:r>
      <w:proofErr w:type="spellEnd"/>
      <w:r w:rsidRPr="003D554C">
        <w:t xml:space="preserve"> </w:t>
      </w:r>
      <w:proofErr w:type="spellStart"/>
      <w:r w:rsidRPr="003D554C">
        <w:t>affect</w:t>
      </w:r>
      <w:proofErr w:type="spellEnd"/>
      <w:r w:rsidRPr="003D554C">
        <w:t xml:space="preserve"> production rates and reduce the </w:t>
      </w:r>
      <w:proofErr w:type="spellStart"/>
      <w:r w:rsidRPr="003D554C">
        <w:t>competitiveness</w:t>
      </w:r>
      <w:proofErr w:type="spellEnd"/>
      <w:r w:rsidRPr="003D554C">
        <w:t xml:space="preserve"> of the </w:t>
      </w:r>
      <w:proofErr w:type="spellStart"/>
      <w:r w:rsidRPr="003D554C">
        <w:t>sector</w:t>
      </w:r>
      <w:proofErr w:type="spellEnd"/>
      <w:r w:rsidRPr="003D554C">
        <w:t xml:space="preserve"> in the second </w:t>
      </w:r>
      <w:proofErr w:type="spellStart"/>
      <w:r w:rsidRPr="003D554C">
        <w:t>half</w:t>
      </w:r>
      <w:proofErr w:type="spellEnd"/>
      <w:r w:rsidRPr="003D554C">
        <w:t xml:space="preserve"> of the </w:t>
      </w:r>
      <w:proofErr w:type="spellStart"/>
      <w:r w:rsidRPr="003D554C">
        <w:t>year</w:t>
      </w:r>
      <w:proofErr w:type="spellEnd"/>
      <w:r w:rsidRPr="003D554C">
        <w:t xml:space="preserve">. </w:t>
      </w:r>
      <w:proofErr w:type="spellStart"/>
      <w:r w:rsidRPr="003D554C">
        <w:t>It</w:t>
      </w:r>
      <w:proofErr w:type="spellEnd"/>
      <w:r w:rsidRPr="003D554C">
        <w:t xml:space="preserve"> </w:t>
      </w:r>
      <w:proofErr w:type="spellStart"/>
      <w:r w:rsidRPr="003D554C">
        <w:t>is</w:t>
      </w:r>
      <w:proofErr w:type="spellEnd"/>
      <w:r w:rsidRPr="003D554C">
        <w:t xml:space="preserve"> </w:t>
      </w:r>
      <w:proofErr w:type="spellStart"/>
      <w:r w:rsidRPr="003D554C">
        <w:t>difficult</w:t>
      </w:r>
      <w:proofErr w:type="spellEnd"/>
      <w:r w:rsidRPr="003D554C">
        <w:t xml:space="preserve"> to </w:t>
      </w:r>
      <w:proofErr w:type="spellStart"/>
      <w:r w:rsidRPr="003D554C">
        <w:t>predict</w:t>
      </w:r>
      <w:proofErr w:type="spellEnd"/>
      <w:r w:rsidRPr="003D554C">
        <w:t xml:space="preserve"> the balance </w:t>
      </w:r>
      <w:proofErr w:type="spellStart"/>
      <w:r w:rsidRPr="003D554C">
        <w:t>at</w:t>
      </w:r>
      <w:proofErr w:type="spellEnd"/>
      <w:r w:rsidRPr="003D554C">
        <w:t xml:space="preserve"> the end of the </w:t>
      </w:r>
      <w:proofErr w:type="spellStart"/>
      <w:r w:rsidRPr="003D554C">
        <w:t>year</w:t>
      </w:r>
      <w:proofErr w:type="spellEnd"/>
      <w:r w:rsidRPr="003D554C">
        <w:t xml:space="preserve">, </w:t>
      </w:r>
      <w:proofErr w:type="spellStart"/>
      <w:r w:rsidRPr="003D554C">
        <w:t>as</w:t>
      </w:r>
      <w:proofErr w:type="spellEnd"/>
      <w:r w:rsidRPr="003D554C">
        <w:t xml:space="preserve"> the </w:t>
      </w:r>
      <w:proofErr w:type="spellStart"/>
      <w:r w:rsidRPr="003D554C">
        <w:t>economic</w:t>
      </w:r>
      <w:proofErr w:type="spellEnd"/>
      <w:r w:rsidRPr="003D554C">
        <w:t xml:space="preserve"> </w:t>
      </w:r>
      <w:proofErr w:type="spellStart"/>
      <w:r w:rsidRPr="003D554C">
        <w:t>results</w:t>
      </w:r>
      <w:proofErr w:type="spellEnd"/>
      <w:r w:rsidRPr="003D554C">
        <w:t xml:space="preserve"> </w:t>
      </w:r>
      <w:proofErr w:type="spellStart"/>
      <w:r w:rsidRPr="003D554C">
        <w:t>remain</w:t>
      </w:r>
      <w:proofErr w:type="spellEnd"/>
      <w:r w:rsidRPr="003D554C">
        <w:t xml:space="preserve"> </w:t>
      </w:r>
      <w:proofErr w:type="spellStart"/>
      <w:r w:rsidRPr="003D554C">
        <w:t>dependent</w:t>
      </w:r>
      <w:proofErr w:type="spellEnd"/>
      <w:r w:rsidRPr="003D554C">
        <w:t xml:space="preserve"> on </w:t>
      </w:r>
      <w:proofErr w:type="spellStart"/>
      <w:r w:rsidRPr="003D554C">
        <w:t>developments</w:t>
      </w:r>
      <w:proofErr w:type="spellEnd"/>
      <w:r w:rsidRPr="003D554C">
        <w:t xml:space="preserve"> in the Russian-</w:t>
      </w:r>
      <w:proofErr w:type="spellStart"/>
      <w:r w:rsidRPr="003D554C">
        <w:t>Ukrainian</w:t>
      </w:r>
      <w:proofErr w:type="spellEnd"/>
      <w:r w:rsidRPr="003D554C">
        <w:t xml:space="preserve"> </w:t>
      </w:r>
      <w:proofErr w:type="spellStart"/>
      <w:r w:rsidRPr="003D554C">
        <w:t>conflict</w:t>
      </w:r>
      <w:proofErr w:type="spellEnd"/>
      <w:r w:rsidRPr="003D554C">
        <w:t xml:space="preserve"> and </w:t>
      </w:r>
      <w:proofErr w:type="spellStart"/>
      <w:r w:rsidRPr="003D554C">
        <w:t>inflationary</w:t>
      </w:r>
      <w:proofErr w:type="spellEnd"/>
      <w:r w:rsidRPr="003D554C">
        <w:t xml:space="preserve"> dynamics, </w:t>
      </w:r>
      <w:proofErr w:type="spellStart"/>
      <w:r w:rsidRPr="003D554C">
        <w:t>which</w:t>
      </w:r>
      <w:proofErr w:type="spellEnd"/>
      <w:r w:rsidRPr="003D554C">
        <w:t xml:space="preserve"> </w:t>
      </w:r>
      <w:proofErr w:type="spellStart"/>
      <w:r w:rsidRPr="003D554C">
        <w:t>will</w:t>
      </w:r>
      <w:proofErr w:type="spellEnd"/>
      <w:r w:rsidRPr="003D554C">
        <w:t xml:space="preserve"> </w:t>
      </w:r>
      <w:proofErr w:type="spellStart"/>
      <w:r w:rsidRPr="003D554C">
        <w:t>also</w:t>
      </w:r>
      <w:proofErr w:type="spellEnd"/>
      <w:r w:rsidRPr="003D554C">
        <w:t xml:space="preserve"> lead to an </w:t>
      </w:r>
      <w:proofErr w:type="spellStart"/>
      <w:r w:rsidRPr="003D554C">
        <w:t>increase</w:t>
      </w:r>
      <w:proofErr w:type="spellEnd"/>
      <w:r w:rsidRPr="003D554C">
        <w:t xml:space="preserve"> in the selling price of </w:t>
      </w:r>
      <w:proofErr w:type="spellStart"/>
      <w:r w:rsidRPr="003D554C">
        <w:t>machinery</w:t>
      </w:r>
      <w:proofErr w:type="spellEnd"/>
      <w:r w:rsidRPr="003D554C">
        <w:t xml:space="preserve">, </w:t>
      </w:r>
      <w:proofErr w:type="spellStart"/>
      <w:r w:rsidRPr="003D554C">
        <w:t>moreover</w:t>
      </w:r>
      <w:proofErr w:type="spellEnd"/>
      <w:r w:rsidRPr="003D554C">
        <w:t xml:space="preserve"> to the </w:t>
      </w:r>
      <w:proofErr w:type="spellStart"/>
      <w:r w:rsidRPr="003D554C">
        <w:t>advantage</w:t>
      </w:r>
      <w:proofErr w:type="spellEnd"/>
      <w:r w:rsidRPr="003D554C">
        <w:t xml:space="preserve"> of </w:t>
      </w:r>
      <w:proofErr w:type="spellStart"/>
      <w:r w:rsidRPr="003D554C">
        <w:t>those</w:t>
      </w:r>
      <w:proofErr w:type="spellEnd"/>
      <w:r w:rsidRPr="003D554C">
        <w:t xml:space="preserve"> </w:t>
      </w:r>
      <w:proofErr w:type="spellStart"/>
      <w:r w:rsidRPr="003D554C">
        <w:t>produced</w:t>
      </w:r>
      <w:proofErr w:type="spellEnd"/>
      <w:r w:rsidRPr="003D554C">
        <w:t xml:space="preserve"> in </w:t>
      </w:r>
      <w:proofErr w:type="spellStart"/>
      <w:r w:rsidRPr="003D554C">
        <w:t>emerging</w:t>
      </w:r>
      <w:proofErr w:type="spellEnd"/>
      <w:r w:rsidRPr="003D554C">
        <w:t xml:space="preserve"> countries, </w:t>
      </w:r>
      <w:proofErr w:type="spellStart"/>
      <w:r w:rsidRPr="003D554C">
        <w:t>which</w:t>
      </w:r>
      <w:proofErr w:type="spellEnd"/>
      <w:r w:rsidRPr="003D554C">
        <w:t xml:space="preserve"> are </w:t>
      </w:r>
      <w:proofErr w:type="spellStart"/>
      <w:r w:rsidRPr="003D554C">
        <w:t>not</w:t>
      </w:r>
      <w:proofErr w:type="spellEnd"/>
      <w:r w:rsidRPr="003D554C">
        <w:t xml:space="preserve"> </w:t>
      </w:r>
      <w:proofErr w:type="spellStart"/>
      <w:r w:rsidRPr="003D554C">
        <w:t>affected</w:t>
      </w:r>
      <w:proofErr w:type="spellEnd"/>
      <w:r w:rsidRPr="003D554C">
        <w:t xml:space="preserve"> by the energy </w:t>
      </w:r>
      <w:proofErr w:type="spellStart"/>
      <w:r w:rsidRPr="003D554C">
        <w:t>crisis</w:t>
      </w:r>
      <w:proofErr w:type="spellEnd"/>
      <w:r w:rsidRPr="003D554C">
        <w:t xml:space="preserve"> and are </w:t>
      </w:r>
      <w:proofErr w:type="spellStart"/>
      <w:r w:rsidRPr="003D554C">
        <w:t>therefore</w:t>
      </w:r>
      <w:proofErr w:type="spellEnd"/>
      <w:r w:rsidRPr="003D554C">
        <w:t xml:space="preserve"> ready to position </w:t>
      </w:r>
      <w:proofErr w:type="spellStart"/>
      <w:r w:rsidRPr="003D554C">
        <w:t>themselves</w:t>
      </w:r>
      <w:proofErr w:type="spellEnd"/>
      <w:r w:rsidRPr="003D554C">
        <w:t xml:space="preserve"> on the markets with </w:t>
      </w:r>
      <w:proofErr w:type="spellStart"/>
      <w:r w:rsidRPr="003D554C">
        <w:t>very</w:t>
      </w:r>
      <w:proofErr w:type="spellEnd"/>
      <w:r w:rsidRPr="003D554C">
        <w:t xml:space="preserve"> aggressive pricing policies. </w:t>
      </w:r>
    </w:p>
    <w:p w14:paraId="3A31BB75" w14:textId="38B2FBC5" w:rsidR="00317916" w:rsidRDefault="00000000">
      <w:pPr>
        <w:ind w:left="1701"/>
        <w:jc w:val="both"/>
      </w:pPr>
      <w:r w:rsidRPr="003D554C">
        <w:t>"</w:t>
      </w:r>
      <w:proofErr w:type="spellStart"/>
      <w:r w:rsidRPr="003D554C">
        <w:t>Italian</w:t>
      </w:r>
      <w:proofErr w:type="spellEnd"/>
      <w:r w:rsidRPr="003D554C">
        <w:t xml:space="preserve"> </w:t>
      </w:r>
      <w:proofErr w:type="spellStart"/>
      <w:r w:rsidRPr="003D554C">
        <w:t>agriculture</w:t>
      </w:r>
      <w:proofErr w:type="spellEnd"/>
      <w:r w:rsidRPr="003D554C">
        <w:t xml:space="preserve"> </w:t>
      </w:r>
      <w:proofErr w:type="spellStart"/>
      <w:r w:rsidRPr="003D554C">
        <w:t>needs</w:t>
      </w:r>
      <w:proofErr w:type="spellEnd"/>
      <w:r w:rsidRPr="003D554C">
        <w:t xml:space="preserve"> high-</w:t>
      </w:r>
      <w:proofErr w:type="spellStart"/>
      <w:r w:rsidRPr="003D554C">
        <w:t>level</w:t>
      </w:r>
      <w:proofErr w:type="spellEnd"/>
      <w:r w:rsidRPr="003D554C">
        <w:t xml:space="preserve"> </w:t>
      </w:r>
      <w:proofErr w:type="spellStart"/>
      <w:r w:rsidRPr="003D554C">
        <w:t>technologies</w:t>
      </w:r>
      <w:proofErr w:type="spellEnd"/>
      <w:r w:rsidRPr="003D554C">
        <w:t>,</w:t>
      </w:r>
      <w:r w:rsidR="00D22B36">
        <w:t xml:space="preserve">" </w:t>
      </w:r>
      <w:proofErr w:type="spellStart"/>
      <w:r w:rsidRPr="003D554C">
        <w:t>FederUnacoma</w:t>
      </w:r>
      <w:proofErr w:type="spellEnd"/>
      <w:r w:rsidRPr="003D554C">
        <w:t xml:space="preserve"> </w:t>
      </w:r>
      <w:proofErr w:type="spellStart"/>
      <w:r w:rsidRPr="003D554C">
        <w:t>president</w:t>
      </w:r>
      <w:proofErr w:type="spellEnd"/>
      <w:r w:rsidRPr="003D554C">
        <w:t xml:space="preserve"> Alessandro Malavolti </w:t>
      </w:r>
      <w:proofErr w:type="spellStart"/>
      <w:r w:rsidRPr="003D554C">
        <w:t>recalled</w:t>
      </w:r>
      <w:proofErr w:type="spellEnd"/>
      <w:r w:rsidRPr="003D554C">
        <w:t xml:space="preserve">, "and must be </w:t>
      </w:r>
      <w:proofErr w:type="spellStart"/>
      <w:r w:rsidRPr="003D554C">
        <w:t>supported</w:t>
      </w:r>
      <w:proofErr w:type="spellEnd"/>
      <w:r w:rsidRPr="003D554C">
        <w:t xml:space="preserve"> in </w:t>
      </w:r>
      <w:proofErr w:type="spellStart"/>
      <w:r w:rsidRPr="003D554C">
        <w:t>its</w:t>
      </w:r>
      <w:proofErr w:type="spellEnd"/>
      <w:r w:rsidRPr="003D554C">
        <w:t xml:space="preserve"> investments for the </w:t>
      </w:r>
      <w:proofErr w:type="spellStart"/>
      <w:r w:rsidRPr="003D554C">
        <w:t>purchase</w:t>
      </w:r>
      <w:proofErr w:type="spellEnd"/>
      <w:r w:rsidRPr="003D554C">
        <w:t xml:space="preserve"> of innovative </w:t>
      </w:r>
      <w:proofErr w:type="spellStart"/>
      <w:r w:rsidRPr="003D554C">
        <w:t>machinery</w:t>
      </w:r>
      <w:proofErr w:type="spellEnd"/>
      <w:r w:rsidR="00CD4FCD">
        <w:t>"</w:t>
      </w:r>
      <w:r w:rsidRPr="003D554C">
        <w:t xml:space="preserve">. "An </w:t>
      </w:r>
      <w:proofErr w:type="spellStart"/>
      <w:r w:rsidRPr="003D554C">
        <w:t>important</w:t>
      </w:r>
      <w:proofErr w:type="spellEnd"/>
      <w:r w:rsidRPr="003D554C">
        <w:t xml:space="preserve"> </w:t>
      </w:r>
      <w:proofErr w:type="spellStart"/>
      <w:r w:rsidRPr="003D554C">
        <w:t>aid</w:t>
      </w:r>
      <w:proofErr w:type="spellEnd"/>
      <w:r w:rsidRPr="003D554C">
        <w:t xml:space="preserve"> </w:t>
      </w:r>
      <w:r w:rsidR="00CD4FCD">
        <w:t xml:space="preserve">for </w:t>
      </w:r>
      <w:proofErr w:type="spellStart"/>
      <w:r w:rsidR="00CD4FCD">
        <w:t>this</w:t>
      </w:r>
      <w:proofErr w:type="spellEnd"/>
      <w:r w:rsidR="00CD4FCD">
        <w:t xml:space="preserve"> </w:t>
      </w:r>
      <w:proofErr w:type="spellStart"/>
      <w:r w:rsidR="00CD4FCD">
        <w:t>purpose</w:t>
      </w:r>
      <w:proofErr w:type="spellEnd"/>
      <w:r w:rsidR="00CD4FCD">
        <w:t xml:space="preserve"> are</w:t>
      </w:r>
      <w:r w:rsidRPr="003D554C">
        <w:t xml:space="preserve"> </w:t>
      </w:r>
      <w:r w:rsidR="00CD4FCD">
        <w:t xml:space="preserve">the </w:t>
      </w:r>
      <w:r w:rsidRPr="003D554C">
        <w:t xml:space="preserve">public incentives for the </w:t>
      </w:r>
      <w:proofErr w:type="spellStart"/>
      <w:r w:rsidRPr="003D554C">
        <w:t>purchase</w:t>
      </w:r>
      <w:proofErr w:type="spellEnd"/>
      <w:r w:rsidRPr="003D554C">
        <w:t xml:space="preserve"> of new-generation </w:t>
      </w:r>
      <w:proofErr w:type="spellStart"/>
      <w:r w:rsidRPr="003D554C">
        <w:t>equipment</w:t>
      </w:r>
      <w:proofErr w:type="spellEnd"/>
      <w:r w:rsidRPr="003D554C">
        <w:t>,</w:t>
      </w:r>
      <w:r w:rsidR="00D22B36">
        <w:t xml:space="preserve">" </w:t>
      </w:r>
      <w:proofErr w:type="spellStart"/>
      <w:r w:rsidRPr="003D554C">
        <w:t>concluded</w:t>
      </w:r>
      <w:proofErr w:type="spellEnd"/>
      <w:r w:rsidRPr="003D554C">
        <w:t xml:space="preserve"> Malavolti, "and the </w:t>
      </w:r>
      <w:proofErr w:type="spellStart"/>
      <w:r w:rsidRPr="003D554C">
        <w:t>hope</w:t>
      </w:r>
      <w:proofErr w:type="spellEnd"/>
      <w:r w:rsidRPr="003D554C">
        <w:t xml:space="preserve"> of the </w:t>
      </w:r>
      <w:proofErr w:type="spellStart"/>
      <w:r w:rsidRPr="003D554C">
        <w:t>entire</w:t>
      </w:r>
      <w:proofErr w:type="spellEnd"/>
      <w:r w:rsidRPr="003D554C">
        <w:t xml:space="preserve"> agro-</w:t>
      </w:r>
      <w:proofErr w:type="spellStart"/>
      <w:r w:rsidRPr="003D554C">
        <w:t>mechanical</w:t>
      </w:r>
      <w:proofErr w:type="spellEnd"/>
      <w:r w:rsidRPr="003D554C">
        <w:t xml:space="preserve"> chain </w:t>
      </w:r>
      <w:proofErr w:type="spellStart"/>
      <w:r w:rsidRPr="003D554C">
        <w:t>is</w:t>
      </w:r>
      <w:proofErr w:type="spellEnd"/>
      <w:r w:rsidRPr="003D554C">
        <w:t xml:space="preserve"> </w:t>
      </w:r>
      <w:proofErr w:type="spellStart"/>
      <w:r w:rsidRPr="003D554C">
        <w:t>that</w:t>
      </w:r>
      <w:proofErr w:type="spellEnd"/>
      <w:r w:rsidRPr="003D554C">
        <w:t xml:space="preserve"> the </w:t>
      </w:r>
      <w:proofErr w:type="spellStart"/>
      <w:r w:rsidRPr="003D554C">
        <w:t>current</w:t>
      </w:r>
      <w:proofErr w:type="spellEnd"/>
      <w:r w:rsidRPr="003D554C">
        <w:t xml:space="preserve"> </w:t>
      </w:r>
      <w:proofErr w:type="spellStart"/>
      <w:r w:rsidRPr="003D554C">
        <w:t>aid</w:t>
      </w:r>
      <w:proofErr w:type="spellEnd"/>
      <w:r w:rsidRPr="003D554C">
        <w:t xml:space="preserve"> system </w:t>
      </w:r>
      <w:proofErr w:type="spellStart"/>
      <w:r w:rsidRPr="003D554C">
        <w:t>will</w:t>
      </w:r>
      <w:proofErr w:type="spellEnd"/>
      <w:r w:rsidRPr="003D554C">
        <w:t xml:space="preserve"> be </w:t>
      </w:r>
      <w:proofErr w:type="spellStart"/>
      <w:r w:rsidR="00CD4FCD">
        <w:t>extended</w:t>
      </w:r>
      <w:proofErr w:type="spellEnd"/>
      <w:r w:rsidRPr="003D554C">
        <w:t xml:space="preserve"> and </w:t>
      </w:r>
      <w:proofErr w:type="spellStart"/>
      <w:r w:rsidRPr="003D554C">
        <w:t>strengthened</w:t>
      </w:r>
      <w:proofErr w:type="spellEnd"/>
      <w:r w:rsidRPr="003D554C">
        <w:t xml:space="preserve">, in order to </w:t>
      </w:r>
      <w:proofErr w:type="spellStart"/>
      <w:r w:rsidRPr="003D554C">
        <w:t>keep</w:t>
      </w:r>
      <w:proofErr w:type="spellEnd"/>
      <w:r w:rsidRPr="003D554C">
        <w:t xml:space="preserve"> the </w:t>
      </w:r>
      <w:proofErr w:type="spellStart"/>
      <w:r w:rsidRPr="003D554C">
        <w:t>sector</w:t>
      </w:r>
      <w:proofErr w:type="spellEnd"/>
      <w:r w:rsidRPr="003D554C">
        <w:t xml:space="preserve"> </w:t>
      </w:r>
      <w:proofErr w:type="spellStart"/>
      <w:r w:rsidRPr="003D554C">
        <w:t>dynamic</w:t>
      </w:r>
      <w:proofErr w:type="spellEnd"/>
      <w:r w:rsidRPr="003D554C">
        <w:t xml:space="preserve"> </w:t>
      </w:r>
      <w:proofErr w:type="spellStart"/>
      <w:r w:rsidRPr="003D554C">
        <w:t>even</w:t>
      </w:r>
      <w:proofErr w:type="spellEnd"/>
      <w:r w:rsidRPr="003D554C">
        <w:t xml:space="preserve"> in </w:t>
      </w:r>
      <w:proofErr w:type="spellStart"/>
      <w:r w:rsidRPr="003D554C">
        <w:t>such</w:t>
      </w:r>
      <w:proofErr w:type="spellEnd"/>
      <w:r w:rsidRPr="003D554C">
        <w:t xml:space="preserve"> a </w:t>
      </w:r>
      <w:proofErr w:type="spellStart"/>
      <w:r w:rsidRPr="003D554C">
        <w:t>difficult</w:t>
      </w:r>
      <w:proofErr w:type="spellEnd"/>
      <w:r w:rsidRPr="003D554C">
        <w:t xml:space="preserve"> </w:t>
      </w:r>
      <w:proofErr w:type="spellStart"/>
      <w:r w:rsidRPr="003D554C">
        <w:t>economic</w:t>
      </w:r>
      <w:proofErr w:type="spellEnd"/>
      <w:r w:rsidRPr="003D554C">
        <w:t xml:space="preserve"> situation.</w:t>
      </w:r>
    </w:p>
    <w:p w14:paraId="20F13FF6" w14:textId="77777777" w:rsidR="00A77D83" w:rsidRDefault="00A77D83" w:rsidP="00A77D83">
      <w:pPr>
        <w:ind w:left="1701"/>
        <w:jc w:val="both"/>
      </w:pPr>
    </w:p>
    <w:p w14:paraId="622F8CA4" w14:textId="77777777" w:rsidR="00317916" w:rsidRDefault="00000000">
      <w:pPr>
        <w:ind w:left="1701"/>
        <w:jc w:val="both"/>
        <w:rPr>
          <w:b/>
          <w:bCs/>
        </w:rPr>
      </w:pPr>
      <w:r w:rsidRPr="00A77D83">
        <w:rPr>
          <w:b/>
          <w:bCs/>
        </w:rPr>
        <w:t xml:space="preserve">Rome, </w:t>
      </w:r>
      <w:r w:rsidR="00AA050B">
        <w:rPr>
          <w:b/>
          <w:bCs/>
        </w:rPr>
        <w:t xml:space="preserve">18 </w:t>
      </w:r>
      <w:proofErr w:type="spellStart"/>
      <w:r w:rsidRPr="00A77D83">
        <w:rPr>
          <w:b/>
          <w:bCs/>
        </w:rPr>
        <w:t>October</w:t>
      </w:r>
      <w:proofErr w:type="spellEnd"/>
      <w:r w:rsidRPr="00A77D83">
        <w:rPr>
          <w:b/>
          <w:bCs/>
        </w:rPr>
        <w:t xml:space="preserve"> 2022</w:t>
      </w:r>
    </w:p>
    <w:p w14:paraId="55336C55" w14:textId="77777777" w:rsidR="0025180B" w:rsidRDefault="0025180B" w:rsidP="00A77D83">
      <w:pPr>
        <w:spacing w:before="120" w:after="120"/>
        <w:ind w:left="1701"/>
        <w:jc w:val="both"/>
        <w:rPr>
          <w:b/>
          <w:sz w:val="25"/>
          <w:szCs w:val="25"/>
        </w:rPr>
      </w:pPr>
    </w:p>
    <w:p w14:paraId="30CFE347" w14:textId="77777777" w:rsidR="00EE7ECF" w:rsidRDefault="00EE7ECF" w:rsidP="00A77D83">
      <w:pPr>
        <w:spacing w:before="120" w:after="120"/>
        <w:ind w:left="1701"/>
        <w:jc w:val="both"/>
        <w:rPr>
          <w:b/>
          <w:sz w:val="25"/>
          <w:szCs w:val="25"/>
        </w:rPr>
      </w:pPr>
    </w:p>
    <w:p w14:paraId="324EF1F0" w14:textId="77777777" w:rsidR="00EE7ECF" w:rsidRDefault="00EE7ECF" w:rsidP="00A77D83">
      <w:pPr>
        <w:spacing w:before="120" w:after="120"/>
        <w:ind w:left="1701"/>
        <w:jc w:val="both"/>
        <w:rPr>
          <w:b/>
          <w:noProof/>
          <w:sz w:val="25"/>
          <w:szCs w:val="25"/>
        </w:rPr>
      </w:pPr>
    </w:p>
    <w:p w14:paraId="19A4412F" w14:textId="77777777" w:rsidR="00EE7ECF" w:rsidRDefault="00EE7ECF" w:rsidP="00A77D83">
      <w:pPr>
        <w:spacing w:before="120" w:after="120"/>
        <w:ind w:left="1701"/>
        <w:jc w:val="both"/>
        <w:rPr>
          <w:b/>
          <w:noProof/>
          <w:sz w:val="25"/>
          <w:szCs w:val="25"/>
        </w:rPr>
      </w:pPr>
    </w:p>
    <w:p w14:paraId="4D655601" w14:textId="77777777" w:rsidR="00EE7ECF" w:rsidRDefault="00EE7ECF" w:rsidP="00A77D83">
      <w:pPr>
        <w:spacing w:before="120" w:after="120"/>
        <w:ind w:left="1701"/>
        <w:jc w:val="both"/>
        <w:rPr>
          <w:b/>
          <w:noProof/>
          <w:sz w:val="25"/>
          <w:szCs w:val="25"/>
        </w:rPr>
      </w:pPr>
    </w:p>
    <w:p w14:paraId="43A14B77" w14:textId="77777777" w:rsidR="00EE7ECF" w:rsidRPr="00622326" w:rsidRDefault="00EE7ECF" w:rsidP="00A77D83">
      <w:pPr>
        <w:spacing w:before="120" w:after="120"/>
        <w:ind w:left="1701"/>
        <w:jc w:val="both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 wp14:anchorId="1DD8EBAD" wp14:editId="25D5FE5A">
            <wp:extent cx="5260095" cy="4302279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85" cy="43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ECF" w:rsidRPr="00622326" w:rsidSect="00220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B133" w14:textId="77777777" w:rsidR="00D371E9" w:rsidRDefault="00D371E9">
      <w:r>
        <w:separator/>
      </w:r>
    </w:p>
  </w:endnote>
  <w:endnote w:type="continuationSeparator" w:id="0">
    <w:p w14:paraId="03E8370C" w14:textId="77777777" w:rsidR="00D371E9" w:rsidRDefault="00D3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A383" w14:textId="77777777" w:rsidR="004A719C" w:rsidRDefault="004A71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2851" w14:textId="77777777" w:rsidR="00317916" w:rsidRDefault="0000000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35B87F6C" w14:textId="77777777" w:rsidR="00AF0D42" w:rsidRDefault="00AF0D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EF6F" w14:textId="77777777" w:rsidR="004A719C" w:rsidRDefault="004A71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7302" w14:textId="77777777" w:rsidR="00D371E9" w:rsidRDefault="00D371E9">
      <w:r>
        <w:separator/>
      </w:r>
    </w:p>
  </w:footnote>
  <w:footnote w:type="continuationSeparator" w:id="0">
    <w:p w14:paraId="50B8CAB5" w14:textId="77777777" w:rsidR="00D371E9" w:rsidRDefault="00D3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68B1" w14:textId="77777777" w:rsidR="004A719C" w:rsidRDefault="004A71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550D" w14:textId="77777777" w:rsidR="00317916" w:rsidRDefault="0000000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EF0963B" wp14:editId="7EC0363D">
          <wp:simplePos x="0" y="0"/>
          <wp:positionH relativeFrom="column">
            <wp:posOffset>-1024890</wp:posOffset>
          </wp:positionH>
          <wp:positionV relativeFrom="paragraph">
            <wp:posOffset>-427990</wp:posOffset>
          </wp:positionV>
          <wp:extent cx="7560310" cy="106762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1FCA" w14:textId="77777777" w:rsidR="004A719C" w:rsidRDefault="004A71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272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E2858"/>
    <w:rsid w:val="000E549D"/>
    <w:rsid w:val="000F7E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5309"/>
    <w:rsid w:val="001819EF"/>
    <w:rsid w:val="00191954"/>
    <w:rsid w:val="00192B06"/>
    <w:rsid w:val="00196112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3929"/>
    <w:rsid w:val="001F0A16"/>
    <w:rsid w:val="001F43D1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4C4C"/>
    <w:rsid w:val="002A4FC7"/>
    <w:rsid w:val="002B04DE"/>
    <w:rsid w:val="002B1023"/>
    <w:rsid w:val="002B16D3"/>
    <w:rsid w:val="002B2A92"/>
    <w:rsid w:val="002C076E"/>
    <w:rsid w:val="002C6B79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17916"/>
    <w:rsid w:val="00325831"/>
    <w:rsid w:val="0033011E"/>
    <w:rsid w:val="00332184"/>
    <w:rsid w:val="0034203E"/>
    <w:rsid w:val="00350EC8"/>
    <w:rsid w:val="00350F15"/>
    <w:rsid w:val="00352C4E"/>
    <w:rsid w:val="003574DE"/>
    <w:rsid w:val="0036535D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21382"/>
    <w:rsid w:val="00427165"/>
    <w:rsid w:val="004326CA"/>
    <w:rsid w:val="00435016"/>
    <w:rsid w:val="0044243A"/>
    <w:rsid w:val="0044504B"/>
    <w:rsid w:val="00467F53"/>
    <w:rsid w:val="004700BF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F1495"/>
    <w:rsid w:val="004F7FC5"/>
    <w:rsid w:val="00503957"/>
    <w:rsid w:val="00503E18"/>
    <w:rsid w:val="0050405E"/>
    <w:rsid w:val="00512503"/>
    <w:rsid w:val="00512794"/>
    <w:rsid w:val="00513993"/>
    <w:rsid w:val="00535932"/>
    <w:rsid w:val="00545C25"/>
    <w:rsid w:val="0055534A"/>
    <w:rsid w:val="005561A8"/>
    <w:rsid w:val="00570188"/>
    <w:rsid w:val="00574E0A"/>
    <w:rsid w:val="00575C13"/>
    <w:rsid w:val="005822E6"/>
    <w:rsid w:val="00590B77"/>
    <w:rsid w:val="0059473E"/>
    <w:rsid w:val="00597963"/>
    <w:rsid w:val="005A0DF0"/>
    <w:rsid w:val="005A35FB"/>
    <w:rsid w:val="005A45F4"/>
    <w:rsid w:val="005A6777"/>
    <w:rsid w:val="005A698F"/>
    <w:rsid w:val="005B29EB"/>
    <w:rsid w:val="005B61E7"/>
    <w:rsid w:val="005D10F9"/>
    <w:rsid w:val="005E01EA"/>
    <w:rsid w:val="005E0643"/>
    <w:rsid w:val="005E6B98"/>
    <w:rsid w:val="005E70AE"/>
    <w:rsid w:val="0060320E"/>
    <w:rsid w:val="0061653E"/>
    <w:rsid w:val="006170AD"/>
    <w:rsid w:val="00622326"/>
    <w:rsid w:val="006433C9"/>
    <w:rsid w:val="0065073A"/>
    <w:rsid w:val="00674484"/>
    <w:rsid w:val="006747CD"/>
    <w:rsid w:val="006764A2"/>
    <w:rsid w:val="00676CAD"/>
    <w:rsid w:val="00682538"/>
    <w:rsid w:val="00687E3E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10B29"/>
    <w:rsid w:val="00711CB1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DC5"/>
    <w:rsid w:val="007B1034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31D5"/>
    <w:rsid w:val="008A3BBD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7CEA"/>
    <w:rsid w:val="00932A48"/>
    <w:rsid w:val="00936493"/>
    <w:rsid w:val="009368D1"/>
    <w:rsid w:val="00937B22"/>
    <w:rsid w:val="00942562"/>
    <w:rsid w:val="00956486"/>
    <w:rsid w:val="0095767D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77D83"/>
    <w:rsid w:val="00A854A8"/>
    <w:rsid w:val="00A934F9"/>
    <w:rsid w:val="00A937DD"/>
    <w:rsid w:val="00AA050B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69E"/>
    <w:rsid w:val="00AF7B16"/>
    <w:rsid w:val="00B030F7"/>
    <w:rsid w:val="00B13C10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115"/>
    <w:rsid w:val="00B64A0D"/>
    <w:rsid w:val="00B70E08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E603F"/>
    <w:rsid w:val="00BF53A1"/>
    <w:rsid w:val="00C004D2"/>
    <w:rsid w:val="00C0369A"/>
    <w:rsid w:val="00C1036E"/>
    <w:rsid w:val="00C20B1E"/>
    <w:rsid w:val="00C23B56"/>
    <w:rsid w:val="00C40853"/>
    <w:rsid w:val="00C41089"/>
    <w:rsid w:val="00C50A6B"/>
    <w:rsid w:val="00C5197E"/>
    <w:rsid w:val="00C51D1E"/>
    <w:rsid w:val="00C6007C"/>
    <w:rsid w:val="00C604D1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509D"/>
    <w:rsid w:val="00CC6482"/>
    <w:rsid w:val="00CC7204"/>
    <w:rsid w:val="00CD3729"/>
    <w:rsid w:val="00CD4FCD"/>
    <w:rsid w:val="00CD59B5"/>
    <w:rsid w:val="00CD79CD"/>
    <w:rsid w:val="00CE2013"/>
    <w:rsid w:val="00CF240F"/>
    <w:rsid w:val="00CF5D45"/>
    <w:rsid w:val="00CF6C14"/>
    <w:rsid w:val="00D01C4C"/>
    <w:rsid w:val="00D039B5"/>
    <w:rsid w:val="00D04823"/>
    <w:rsid w:val="00D20092"/>
    <w:rsid w:val="00D20A08"/>
    <w:rsid w:val="00D224D0"/>
    <w:rsid w:val="00D22B36"/>
    <w:rsid w:val="00D3218C"/>
    <w:rsid w:val="00D34EFC"/>
    <w:rsid w:val="00D371E9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2CA"/>
    <w:rsid w:val="00DF0B6A"/>
    <w:rsid w:val="00DF67ED"/>
    <w:rsid w:val="00E017C2"/>
    <w:rsid w:val="00E050F4"/>
    <w:rsid w:val="00E05517"/>
    <w:rsid w:val="00E214CF"/>
    <w:rsid w:val="00E271E8"/>
    <w:rsid w:val="00E31EF7"/>
    <w:rsid w:val="00E32CDE"/>
    <w:rsid w:val="00E400B5"/>
    <w:rsid w:val="00E40431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372F"/>
    <w:rsid w:val="00EB4A00"/>
    <w:rsid w:val="00EB61BD"/>
    <w:rsid w:val="00EC4E8F"/>
    <w:rsid w:val="00EC6341"/>
    <w:rsid w:val="00ED17E0"/>
    <w:rsid w:val="00EE15A5"/>
    <w:rsid w:val="00EE296E"/>
    <w:rsid w:val="00EE32AF"/>
    <w:rsid w:val="00EE7ECF"/>
    <w:rsid w:val="00EF3962"/>
    <w:rsid w:val="00EF7F2F"/>
    <w:rsid w:val="00F023B0"/>
    <w:rsid w:val="00F125FD"/>
    <w:rsid w:val="00F15C89"/>
    <w:rsid w:val="00F1614D"/>
    <w:rsid w:val="00F16B69"/>
    <w:rsid w:val="00F219D7"/>
    <w:rsid w:val="00F24B6E"/>
    <w:rsid w:val="00F32C90"/>
    <w:rsid w:val="00F36BB6"/>
    <w:rsid w:val="00F4201A"/>
    <w:rsid w:val="00F43BE4"/>
    <w:rsid w:val="00F54585"/>
    <w:rsid w:val="00F63B35"/>
    <w:rsid w:val="00F90889"/>
    <w:rsid w:val="00FA4C9D"/>
    <w:rsid w:val="00FB1763"/>
    <w:rsid w:val="00FB2A84"/>
    <w:rsid w:val="00FC0D38"/>
    <w:rsid w:val="00FC4A4D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69CE0"/>
  <w15:chartTrackingRefBased/>
  <w15:docId w15:val="{0AC7E993-43B8-764E-B078-F35590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>, docId:65A1CA403C1EDBC111BCE683D27FDC19</cp:keywords>
  <cp:lastModifiedBy>Patrizia Menicucci</cp:lastModifiedBy>
  <cp:revision>2</cp:revision>
  <cp:lastPrinted>2019-04-02T08:55:00Z</cp:lastPrinted>
  <dcterms:created xsi:type="dcterms:W3CDTF">2022-10-21T08:53:00Z</dcterms:created>
  <dcterms:modified xsi:type="dcterms:W3CDTF">2022-10-21T08:53:00Z</dcterms:modified>
</cp:coreProperties>
</file>