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5AE" w:rsidRPr="00BF32F6" w:rsidRDefault="005545AE" w:rsidP="005545AE">
      <w:pPr>
        <w:pStyle w:val="Corpodeltesto"/>
        <w:jc w:val="center"/>
        <w:rPr>
          <w:rFonts w:ascii="Arial" w:hAnsi="Arial"/>
          <w:sz w:val="18"/>
        </w:rPr>
      </w:pPr>
      <w:bookmarkStart w:id="0" w:name="_GoBack"/>
      <w:bookmarkEnd w:id="0"/>
    </w:p>
    <w:p w:rsidR="005545AE" w:rsidRPr="00BF32F6" w:rsidRDefault="003961B0" w:rsidP="005545AE">
      <w:pPr>
        <w:pStyle w:val="Corpodeltesto"/>
        <w:jc w:val="center"/>
        <w:rPr>
          <w:rFonts w:ascii="Arial" w:hAnsi="Arial"/>
          <w:sz w:val="18"/>
        </w:rPr>
      </w:pPr>
      <w:r w:rsidRPr="00BF32F6">
        <w:rPr>
          <w:noProof/>
          <w:lang w:eastAsia="it-IT"/>
        </w:rPr>
        <w:drawing>
          <wp:inline distT="0" distB="0" distL="0" distR="0">
            <wp:extent cx="1828800" cy="946150"/>
            <wp:effectExtent l="0" t="0" r="0" b="6350"/>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946150"/>
                    </a:xfrm>
                    <a:prstGeom prst="rect">
                      <a:avLst/>
                    </a:prstGeom>
                  </pic:spPr>
                </pic:pic>
              </a:graphicData>
            </a:graphic>
          </wp:inline>
        </w:drawing>
      </w:r>
    </w:p>
    <w:p w:rsidR="005545AE" w:rsidRPr="00BF32F6" w:rsidRDefault="005545AE" w:rsidP="005545AE">
      <w:pPr>
        <w:pStyle w:val="Corpodeltesto"/>
        <w:jc w:val="center"/>
        <w:rPr>
          <w:rFonts w:ascii="Arial" w:hAnsi="Arial"/>
          <w:sz w:val="18"/>
        </w:rPr>
      </w:pPr>
    </w:p>
    <w:p w:rsidR="00E50912" w:rsidRPr="00BF32F6" w:rsidRDefault="00E50912" w:rsidP="00E50912">
      <w:pPr>
        <w:pStyle w:val="Titolo"/>
        <w:ind w:right="142"/>
        <w:rPr>
          <w:rFonts w:ascii="Arial" w:hAnsi="Arial" w:cs="Arial"/>
          <w:b w:val="0"/>
          <w:sz w:val="18"/>
          <w:szCs w:val="18"/>
        </w:rPr>
      </w:pPr>
      <w:r w:rsidRPr="00BF32F6">
        <w:rPr>
          <w:rFonts w:ascii="Arial" w:hAnsi="Arial"/>
          <w:b w:val="0"/>
          <w:sz w:val="18"/>
          <w:szCs w:val="18"/>
        </w:rPr>
        <w:t>KUHN Italia S.r.l. – Via Cerca per Colturano, 8 - 20077 Melegnano (MI) Italy</w:t>
      </w:r>
    </w:p>
    <w:p w:rsidR="005545AE" w:rsidRPr="00BF32F6" w:rsidRDefault="00E50912" w:rsidP="00E50912">
      <w:pPr>
        <w:pStyle w:val="Titolo"/>
        <w:ind w:right="142"/>
        <w:rPr>
          <w:rFonts w:ascii="Arial" w:hAnsi="Arial"/>
          <w:sz w:val="18"/>
        </w:rPr>
      </w:pPr>
      <w:r w:rsidRPr="00BF32F6">
        <w:rPr>
          <w:rFonts w:ascii="Arial" w:hAnsi="Arial"/>
          <w:b w:val="0"/>
          <w:sz w:val="18"/>
          <w:szCs w:val="18"/>
        </w:rPr>
        <w:sym w:font="Wingdings" w:char="F028"/>
      </w:r>
      <w:r w:rsidRPr="00BF32F6">
        <w:rPr>
          <w:rFonts w:ascii="Arial" w:hAnsi="Arial"/>
          <w:b w:val="0"/>
          <w:sz w:val="18"/>
          <w:szCs w:val="18"/>
        </w:rPr>
        <w:t xml:space="preserve"> 02 - 982161 – Fax. 02 - 98230362 – </w:t>
      </w:r>
      <w:hyperlink r:id="rId5" w:history="1">
        <w:r w:rsidRPr="00BF32F6">
          <w:rPr>
            <w:rFonts w:ascii="Arial" w:hAnsi="Arial"/>
            <w:b w:val="0"/>
            <w:color w:val="0000FF"/>
            <w:sz w:val="18"/>
            <w:szCs w:val="18"/>
            <w:u w:val="single"/>
          </w:rPr>
          <w:t>www.kuhn.it</w:t>
        </w:r>
      </w:hyperlink>
    </w:p>
    <w:p w:rsidR="005545AE" w:rsidRPr="00BF32F6" w:rsidRDefault="005545AE" w:rsidP="005545AE">
      <w:pPr>
        <w:jc w:val="center"/>
      </w:pPr>
      <w:r w:rsidRPr="00BF32F6">
        <w:rPr>
          <w:u w:val="single"/>
        </w:rPr>
        <w:tab/>
      </w:r>
      <w:r w:rsidRPr="00BF32F6">
        <w:rPr>
          <w:u w:val="single"/>
        </w:rPr>
        <w:tab/>
      </w:r>
      <w:r w:rsidRPr="00BF32F6">
        <w:rPr>
          <w:u w:val="single"/>
        </w:rPr>
        <w:tab/>
      </w:r>
      <w:r w:rsidRPr="00BF32F6">
        <w:rPr>
          <w:u w:val="single"/>
        </w:rPr>
        <w:tab/>
      </w:r>
      <w:r w:rsidRPr="00BF32F6">
        <w:rPr>
          <w:u w:val="single"/>
        </w:rPr>
        <w:tab/>
      </w:r>
      <w:r w:rsidRPr="00BF32F6">
        <w:rPr>
          <w:u w:val="single"/>
        </w:rPr>
        <w:tab/>
      </w:r>
      <w:r w:rsidRPr="00BF32F6">
        <w:rPr>
          <w:u w:val="single"/>
        </w:rPr>
        <w:tab/>
      </w:r>
      <w:r w:rsidRPr="00BF32F6">
        <w:rPr>
          <w:u w:val="single"/>
        </w:rPr>
        <w:tab/>
      </w:r>
      <w:r w:rsidRPr="00BF32F6">
        <w:rPr>
          <w:u w:val="single"/>
        </w:rPr>
        <w:tab/>
      </w:r>
      <w:r w:rsidRPr="00BF32F6">
        <w:rPr>
          <w:u w:val="single"/>
        </w:rPr>
        <w:tab/>
      </w:r>
      <w:r w:rsidRPr="00BF32F6">
        <w:rPr>
          <w:u w:val="single"/>
        </w:rPr>
        <w:tab/>
      </w:r>
      <w:r w:rsidRPr="00BF32F6">
        <w:rPr>
          <w:u w:val="single"/>
        </w:rPr>
        <w:tab/>
      </w:r>
    </w:p>
    <w:p w:rsidR="005545AE" w:rsidRPr="00BF32F6" w:rsidRDefault="005545AE" w:rsidP="005545AE">
      <w:pPr>
        <w:rPr>
          <w:sz w:val="24"/>
        </w:rPr>
      </w:pPr>
    </w:p>
    <w:p w:rsidR="005545AE" w:rsidRPr="00BF32F6" w:rsidRDefault="00E50912" w:rsidP="005545AE">
      <w:pPr>
        <w:pStyle w:val="Titolo5"/>
        <w:rPr>
          <w:rFonts w:cs="Arial"/>
          <w:sz w:val="24"/>
          <w:u w:val="single"/>
        </w:rPr>
      </w:pPr>
      <w:r w:rsidRPr="00BF32F6">
        <w:t xml:space="preserve">COMUNICATO STAMPA </w:t>
      </w:r>
    </w:p>
    <w:p w:rsidR="00F742B6" w:rsidRPr="00BF32F6" w:rsidRDefault="00F742B6"/>
    <w:p w:rsidR="00C176B3" w:rsidRPr="00BF32F6" w:rsidRDefault="00C176B3"/>
    <w:p w:rsidR="00C26A20" w:rsidRPr="003D23D7" w:rsidRDefault="00C26A20" w:rsidP="00C26A20">
      <w:pPr>
        <w:keepNext/>
        <w:jc w:val="center"/>
        <w:outlineLvl w:val="1"/>
        <w:rPr>
          <w:rFonts w:ascii="Arial" w:hAnsi="Arial" w:cs="Arial"/>
          <w:b/>
          <w:sz w:val="32"/>
        </w:rPr>
      </w:pPr>
      <w:r>
        <w:tab/>
      </w:r>
      <w:r>
        <w:rPr>
          <w:rFonts w:ascii="Arial" w:hAnsi="Arial"/>
          <w:b/>
          <w:sz w:val="32"/>
        </w:rPr>
        <w:t>KUHN INVESTE PER IL FUTURO !</w:t>
      </w:r>
    </w:p>
    <w:p w:rsidR="00C26A20" w:rsidRPr="003D23D7" w:rsidRDefault="00C26A20" w:rsidP="00C26A20">
      <w:pPr>
        <w:rPr>
          <w:sz w:val="18"/>
          <w:szCs w:val="18"/>
        </w:rPr>
      </w:pPr>
    </w:p>
    <w:p w:rsidR="00C26A20" w:rsidRPr="003D23D7" w:rsidRDefault="00C26A20" w:rsidP="00C26A20">
      <w:pPr>
        <w:keepNext/>
        <w:jc w:val="center"/>
        <w:outlineLvl w:val="1"/>
        <w:rPr>
          <w:rFonts w:ascii="Arial" w:hAnsi="Arial" w:cs="Arial"/>
          <w:b/>
          <w:sz w:val="32"/>
        </w:rPr>
      </w:pPr>
      <w:r>
        <w:rPr>
          <w:rFonts w:ascii="Arial" w:hAnsi="Arial"/>
          <w:b/>
          <w:sz w:val="32"/>
        </w:rPr>
        <w:t>Inaugurazione del Centro logistico dello stabilimento di Saverne</w:t>
      </w:r>
    </w:p>
    <w:p w:rsidR="00C26A20" w:rsidRPr="003D23D7" w:rsidRDefault="00C26A20" w:rsidP="00C26A20">
      <w:pPr>
        <w:rPr>
          <w:sz w:val="8"/>
          <w:szCs w:val="8"/>
        </w:rPr>
      </w:pPr>
    </w:p>
    <w:p w:rsidR="00C26A20" w:rsidRDefault="00C26A20" w:rsidP="00C26A20">
      <w:pPr>
        <w:keepNext/>
        <w:jc w:val="center"/>
        <w:outlineLvl w:val="1"/>
        <w:rPr>
          <w:rFonts w:ascii="Arial" w:hAnsi="Arial" w:cs="Arial"/>
          <w:b/>
          <w:sz w:val="32"/>
        </w:rPr>
      </w:pPr>
      <w:r>
        <w:rPr>
          <w:rFonts w:ascii="Arial" w:hAnsi="Arial"/>
          <w:b/>
          <w:sz w:val="32"/>
        </w:rPr>
        <w:t>Lancio del progetto di ampliamento delle infrastrutture industriali a Monswiller</w:t>
      </w:r>
    </w:p>
    <w:p w:rsidR="00C26A20" w:rsidRDefault="00C26A20" w:rsidP="00C26A20">
      <w:pPr>
        <w:keepNext/>
        <w:jc w:val="center"/>
        <w:outlineLvl w:val="1"/>
        <w:rPr>
          <w:rFonts w:ascii="Arial" w:hAnsi="Arial" w:cs="Arial"/>
          <w:b/>
          <w:sz w:val="32"/>
        </w:rPr>
      </w:pPr>
    </w:p>
    <w:p w:rsidR="00C26A20" w:rsidRPr="00CD11FA" w:rsidRDefault="00C26A20" w:rsidP="00C26A20">
      <w:pPr>
        <w:jc w:val="both"/>
        <w:rPr>
          <w:rFonts w:ascii="Arial" w:hAnsi="Arial" w:cs="Arial"/>
          <w:b/>
          <w:sz w:val="24"/>
          <w:szCs w:val="24"/>
        </w:rPr>
      </w:pPr>
    </w:p>
    <w:p w:rsidR="00C26A20" w:rsidRPr="009F3F16" w:rsidRDefault="00C26A20" w:rsidP="00C26A20">
      <w:pPr>
        <w:jc w:val="both"/>
        <w:rPr>
          <w:rFonts w:ascii="Arial" w:hAnsi="Arial" w:cs="Arial"/>
          <w:snapToGrid w:val="0"/>
          <w:color w:val="000000"/>
          <w:sz w:val="24"/>
          <w:szCs w:val="24"/>
        </w:rPr>
      </w:pPr>
      <w:r>
        <w:rPr>
          <w:rFonts w:ascii="Arial" w:hAnsi="Arial"/>
          <w:snapToGrid w:val="0"/>
          <w:color w:val="000000"/>
          <w:sz w:val="24"/>
        </w:rPr>
        <w:t xml:space="preserve">In questi ultimi mesi è gradualmente entrato in servizio, </w:t>
      </w:r>
      <w:r w:rsidR="007A03C4">
        <w:rPr>
          <w:rFonts w:ascii="Arial" w:hAnsi="Arial"/>
          <w:snapToGrid w:val="0"/>
          <w:color w:val="000000"/>
          <w:sz w:val="24"/>
        </w:rPr>
        <w:t>all’interno dell</w:t>
      </w:r>
      <w:r>
        <w:rPr>
          <w:rFonts w:ascii="Arial" w:hAnsi="Arial"/>
          <w:snapToGrid w:val="0"/>
          <w:color w:val="000000"/>
          <w:sz w:val="24"/>
        </w:rPr>
        <w:t xml:space="preserve">o storico stabilimento di Saverne, il Centro logistico, </w:t>
      </w:r>
      <w:r w:rsidR="007A03C4">
        <w:rPr>
          <w:rFonts w:ascii="Arial" w:hAnsi="Arial"/>
          <w:snapToGrid w:val="0"/>
          <w:color w:val="000000"/>
          <w:sz w:val="24"/>
        </w:rPr>
        <w:t>struttura</w:t>
      </w:r>
      <w:r>
        <w:rPr>
          <w:rFonts w:ascii="Arial" w:hAnsi="Arial"/>
          <w:snapToGrid w:val="0"/>
          <w:color w:val="000000"/>
          <w:sz w:val="24"/>
        </w:rPr>
        <w:t xml:space="preserve"> ultramodern</w:t>
      </w:r>
      <w:r w:rsidR="007A03C4">
        <w:rPr>
          <w:rFonts w:ascii="Arial" w:hAnsi="Arial"/>
          <w:snapToGrid w:val="0"/>
          <w:color w:val="000000"/>
          <w:sz w:val="24"/>
        </w:rPr>
        <w:t>a</w:t>
      </w:r>
      <w:r>
        <w:rPr>
          <w:rFonts w:ascii="Arial" w:hAnsi="Arial"/>
          <w:snapToGrid w:val="0"/>
          <w:color w:val="000000"/>
          <w:sz w:val="24"/>
        </w:rPr>
        <w:t xml:space="preserve"> di 10.000 m² per il quale sono stati investiti 20 milioni di euro.</w:t>
      </w:r>
    </w:p>
    <w:p w:rsidR="00C26A20" w:rsidRPr="009F3F16" w:rsidRDefault="00C26A20" w:rsidP="00C26A20">
      <w:pPr>
        <w:jc w:val="both"/>
        <w:rPr>
          <w:rFonts w:ascii="Arial" w:hAnsi="Arial" w:cs="Arial"/>
          <w:snapToGrid w:val="0"/>
          <w:color w:val="000000"/>
          <w:sz w:val="24"/>
          <w:szCs w:val="24"/>
        </w:rPr>
      </w:pPr>
    </w:p>
    <w:p w:rsidR="00C26A20" w:rsidRPr="009F3F16" w:rsidRDefault="00C26A20" w:rsidP="00C26A20">
      <w:pPr>
        <w:jc w:val="both"/>
        <w:rPr>
          <w:rFonts w:ascii="Arial" w:hAnsi="Arial" w:cs="Arial"/>
          <w:snapToGrid w:val="0"/>
          <w:color w:val="000000"/>
          <w:sz w:val="24"/>
          <w:szCs w:val="24"/>
        </w:rPr>
      </w:pPr>
      <w:r>
        <w:rPr>
          <w:rFonts w:ascii="Arial" w:hAnsi="Arial"/>
          <w:snapToGrid w:val="0"/>
          <w:color w:val="000000"/>
          <w:sz w:val="24"/>
        </w:rPr>
        <w:t>La logistica è una funzione essenziale nello svolgimento delle operazioni di produzione. L'investimento realizzato a Saverne co</w:t>
      </w:r>
      <w:r w:rsidR="007A03C4">
        <w:rPr>
          <w:rFonts w:ascii="Arial" w:hAnsi="Arial"/>
          <w:snapToGrid w:val="0"/>
          <w:color w:val="000000"/>
          <w:sz w:val="24"/>
        </w:rPr>
        <w:t xml:space="preserve">nsente di servire efficacemente </w:t>
      </w:r>
      <w:r w:rsidR="001C485E">
        <w:rPr>
          <w:rFonts w:ascii="Arial" w:hAnsi="Arial"/>
          <w:snapToGrid w:val="0"/>
          <w:color w:val="000000"/>
          <w:sz w:val="24"/>
        </w:rPr>
        <w:t>i siti di</w:t>
      </w:r>
      <w:r>
        <w:rPr>
          <w:rFonts w:ascii="Arial" w:hAnsi="Arial"/>
          <w:snapToGrid w:val="0"/>
          <w:color w:val="000000"/>
          <w:sz w:val="24"/>
        </w:rPr>
        <w:t xml:space="preserve"> produzione e di assemblaggio. Risponde inoltre alle esigenze in termini di prestazioni, reattività e flessibilità imposte dal mercato, migliorando al tempo stesso le condizioni di lavoro. </w:t>
      </w:r>
    </w:p>
    <w:p w:rsidR="00C26A20" w:rsidRPr="009F3F16" w:rsidRDefault="00C26A20" w:rsidP="00C26A20">
      <w:pPr>
        <w:jc w:val="both"/>
        <w:rPr>
          <w:rFonts w:ascii="Arial" w:hAnsi="Arial" w:cs="Arial"/>
          <w:snapToGrid w:val="0"/>
          <w:color w:val="000000"/>
          <w:sz w:val="24"/>
          <w:szCs w:val="24"/>
        </w:rPr>
      </w:pPr>
    </w:p>
    <w:p w:rsidR="00C26A20" w:rsidRPr="009F3F16" w:rsidRDefault="00C26A20" w:rsidP="00C26A20">
      <w:pPr>
        <w:jc w:val="both"/>
        <w:rPr>
          <w:rFonts w:ascii="Arial" w:hAnsi="Arial" w:cs="Arial"/>
          <w:snapToGrid w:val="0"/>
          <w:color w:val="000000"/>
          <w:sz w:val="24"/>
          <w:szCs w:val="24"/>
        </w:rPr>
      </w:pPr>
      <w:r>
        <w:rPr>
          <w:rFonts w:ascii="Arial" w:hAnsi="Arial"/>
          <w:snapToGrid w:val="0"/>
          <w:color w:val="000000"/>
          <w:sz w:val="24"/>
        </w:rPr>
        <w:t>Dieci anni dopo la messa in servizio del suo centro di competenza "Montage Grandes Machines" (montaggio grandi macchine), il Gruppo KUHN annuncia inoltre l'ampliamento delle sue infrastrutture industriali. Linee di assemblaggio supplementari, l'ampliamento delle zone di stoccaggio ed un nuovo edificio per l</w:t>
      </w:r>
      <w:r w:rsidR="001C485E">
        <w:rPr>
          <w:rFonts w:ascii="Arial" w:hAnsi="Arial"/>
          <w:snapToGrid w:val="0"/>
          <w:color w:val="000000"/>
          <w:sz w:val="24"/>
        </w:rPr>
        <w:t>e</w:t>
      </w:r>
      <w:r>
        <w:rPr>
          <w:rFonts w:ascii="Arial" w:hAnsi="Arial"/>
          <w:snapToGrid w:val="0"/>
          <w:color w:val="000000"/>
          <w:sz w:val="24"/>
        </w:rPr>
        <w:t xml:space="preserve"> spedizion</w:t>
      </w:r>
      <w:r w:rsidR="001C485E">
        <w:rPr>
          <w:rFonts w:ascii="Arial" w:hAnsi="Arial"/>
          <w:snapToGrid w:val="0"/>
          <w:color w:val="000000"/>
          <w:sz w:val="24"/>
        </w:rPr>
        <w:t>i</w:t>
      </w:r>
      <w:r>
        <w:rPr>
          <w:rFonts w:ascii="Arial" w:hAnsi="Arial"/>
          <w:snapToGrid w:val="0"/>
          <w:color w:val="000000"/>
          <w:sz w:val="24"/>
        </w:rPr>
        <w:t xml:space="preserve">, su una superficie totale di 26.000 m² e per un investimento complessivo di 23 milioni di euro, andranno ad aggiungersi agli edifici esistenti. </w:t>
      </w:r>
    </w:p>
    <w:p w:rsidR="00C26A20" w:rsidRDefault="00C26A20" w:rsidP="00C26A20">
      <w:pPr>
        <w:jc w:val="both"/>
        <w:rPr>
          <w:rFonts w:ascii="Arial" w:hAnsi="Arial" w:cs="Arial"/>
          <w:snapToGrid w:val="0"/>
          <w:color w:val="000000"/>
          <w:sz w:val="24"/>
          <w:szCs w:val="24"/>
        </w:rPr>
      </w:pPr>
    </w:p>
    <w:p w:rsidR="00C26A20" w:rsidRPr="009F3F16" w:rsidRDefault="00C26A20" w:rsidP="00C26A20">
      <w:pPr>
        <w:jc w:val="both"/>
        <w:rPr>
          <w:rFonts w:ascii="Arial" w:hAnsi="Arial" w:cs="Arial"/>
          <w:snapToGrid w:val="0"/>
          <w:color w:val="000000"/>
          <w:sz w:val="24"/>
          <w:szCs w:val="24"/>
        </w:rPr>
      </w:pPr>
      <w:r>
        <w:rPr>
          <w:rFonts w:ascii="Arial" w:hAnsi="Arial"/>
          <w:snapToGrid w:val="0"/>
          <w:color w:val="000000"/>
          <w:sz w:val="24"/>
        </w:rPr>
        <w:t xml:space="preserve">L'inaugurazione ufficiale del centro logistico di Saverne ed il lancio del progetto di ampliamento di Monswiller hanno avuto luogo il 13 settembre scorso in presenza di numerose </w:t>
      </w:r>
      <w:r w:rsidR="007A03C4">
        <w:rPr>
          <w:rFonts w:ascii="Arial" w:hAnsi="Arial"/>
          <w:snapToGrid w:val="0"/>
          <w:color w:val="000000"/>
          <w:sz w:val="24"/>
        </w:rPr>
        <w:t>autorità</w:t>
      </w:r>
      <w:r>
        <w:rPr>
          <w:rFonts w:ascii="Arial" w:hAnsi="Arial"/>
          <w:snapToGrid w:val="0"/>
          <w:color w:val="000000"/>
          <w:sz w:val="24"/>
        </w:rPr>
        <w:t xml:space="preserve">. </w:t>
      </w:r>
    </w:p>
    <w:p w:rsidR="00C26A20" w:rsidRPr="009F3F16" w:rsidRDefault="00C26A20" w:rsidP="00C26A20">
      <w:pPr>
        <w:jc w:val="both"/>
        <w:rPr>
          <w:rFonts w:ascii="Arial" w:hAnsi="Arial" w:cs="Arial"/>
          <w:snapToGrid w:val="0"/>
          <w:color w:val="000000"/>
          <w:sz w:val="24"/>
          <w:szCs w:val="24"/>
        </w:rPr>
      </w:pPr>
    </w:p>
    <w:p w:rsidR="00C26A20" w:rsidRDefault="00C26A20" w:rsidP="00C26A20">
      <w:pPr>
        <w:jc w:val="both"/>
        <w:rPr>
          <w:rFonts w:ascii="Arial" w:hAnsi="Arial" w:cs="Arial"/>
          <w:snapToGrid w:val="0"/>
          <w:color w:val="000000"/>
          <w:sz w:val="24"/>
          <w:szCs w:val="24"/>
        </w:rPr>
      </w:pPr>
      <w:r>
        <w:rPr>
          <w:rFonts w:ascii="Arial" w:hAnsi="Arial"/>
          <w:snapToGrid w:val="0"/>
          <w:color w:val="000000"/>
          <w:sz w:val="24"/>
        </w:rPr>
        <w:t xml:space="preserve">Il Gruppo KUHN, che ha sede a Saverne ed occupa globalmente 5.000 dipendenti, investe in media 35 milioni di euro ogni anno nei suoi 11 stabilimenti e nelle sue 11 filiali di distribuzione nei cinque continenti. Per il 2017, il Gruppo KUHN annunciava un fatturato di 966 milioni di euro. </w:t>
      </w:r>
    </w:p>
    <w:p w:rsidR="00C26A20" w:rsidRPr="009F3F16" w:rsidRDefault="00C26A20" w:rsidP="00C26A20">
      <w:pPr>
        <w:jc w:val="both"/>
        <w:rPr>
          <w:rFonts w:ascii="Arial" w:hAnsi="Arial" w:cs="Arial"/>
          <w:snapToGrid w:val="0"/>
          <w:color w:val="000000"/>
          <w:sz w:val="24"/>
          <w:szCs w:val="24"/>
        </w:rPr>
      </w:pPr>
    </w:p>
    <w:p w:rsidR="00C26A20" w:rsidRDefault="00C26A20" w:rsidP="00C26A20">
      <w:pPr>
        <w:jc w:val="both"/>
        <w:rPr>
          <w:rFonts w:ascii="Arial" w:hAnsi="Arial" w:cs="Arial"/>
          <w:i/>
          <w:snapToGrid w:val="0"/>
          <w:color w:val="000000"/>
          <w:sz w:val="24"/>
          <w:szCs w:val="24"/>
        </w:rPr>
      </w:pPr>
    </w:p>
    <w:p w:rsidR="00C26A20" w:rsidRPr="009F3F16" w:rsidRDefault="001C485E" w:rsidP="00C26A20">
      <w:pPr>
        <w:jc w:val="both"/>
        <w:rPr>
          <w:rFonts w:ascii="Arial" w:hAnsi="Arial" w:cs="Arial"/>
          <w:i/>
          <w:snapToGrid w:val="0"/>
          <w:color w:val="000000"/>
          <w:sz w:val="24"/>
          <w:szCs w:val="24"/>
        </w:rPr>
      </w:pPr>
      <w:r>
        <w:rPr>
          <w:rFonts w:ascii="Arial" w:hAnsi="Arial"/>
          <w:i/>
          <w:snapToGrid w:val="0"/>
          <w:color w:val="000000"/>
          <w:sz w:val="24"/>
        </w:rPr>
        <w:t>Allegati</w:t>
      </w:r>
      <w:r w:rsidR="00C26A20">
        <w:rPr>
          <w:rFonts w:ascii="Arial" w:hAnsi="Arial"/>
          <w:i/>
          <w:snapToGrid w:val="0"/>
          <w:color w:val="000000"/>
          <w:sz w:val="24"/>
        </w:rPr>
        <w:t>: foto</w:t>
      </w:r>
      <w:r>
        <w:rPr>
          <w:rFonts w:ascii="Arial" w:hAnsi="Arial"/>
          <w:i/>
          <w:snapToGrid w:val="0"/>
          <w:color w:val="000000"/>
          <w:sz w:val="24"/>
        </w:rPr>
        <w:t xml:space="preserve">esterno </w:t>
      </w:r>
      <w:r w:rsidR="00C26A20">
        <w:rPr>
          <w:rFonts w:ascii="Arial" w:hAnsi="Arial"/>
          <w:i/>
          <w:snapToGrid w:val="0"/>
          <w:color w:val="000000"/>
          <w:sz w:val="24"/>
        </w:rPr>
        <w:t>ed intern</w:t>
      </w:r>
      <w:r>
        <w:rPr>
          <w:rFonts w:ascii="Arial" w:hAnsi="Arial"/>
          <w:i/>
          <w:snapToGrid w:val="0"/>
          <w:color w:val="000000"/>
          <w:sz w:val="24"/>
        </w:rPr>
        <w:t>o</w:t>
      </w:r>
      <w:r w:rsidR="00C26A20">
        <w:rPr>
          <w:rFonts w:ascii="Arial" w:hAnsi="Arial"/>
          <w:i/>
          <w:snapToGrid w:val="0"/>
          <w:color w:val="000000"/>
          <w:sz w:val="24"/>
        </w:rPr>
        <w:t xml:space="preserve"> del CLC + foto del progetto di ampliamento a Monswiller + taglio del nastro al CLC</w:t>
      </w:r>
    </w:p>
    <w:p w:rsidR="00C26A20" w:rsidRPr="009F3F16" w:rsidRDefault="00C26A20" w:rsidP="00C26A20">
      <w:pPr>
        <w:jc w:val="both"/>
        <w:rPr>
          <w:rFonts w:ascii="Arial" w:hAnsi="Arial" w:cs="Arial"/>
          <w:color w:val="000000"/>
          <w:sz w:val="24"/>
          <w:szCs w:val="24"/>
        </w:rPr>
      </w:pPr>
    </w:p>
    <w:p w:rsidR="00C26A20" w:rsidRPr="009F3F16" w:rsidRDefault="00C26A20" w:rsidP="00C26A20">
      <w:pPr>
        <w:ind w:left="4956" w:firstLine="708"/>
        <w:jc w:val="both"/>
        <w:rPr>
          <w:rFonts w:ascii="Arial" w:hAnsi="Arial" w:cs="Arial"/>
          <w:color w:val="000000"/>
          <w:sz w:val="24"/>
          <w:szCs w:val="24"/>
        </w:rPr>
      </w:pPr>
      <w:r>
        <w:rPr>
          <w:rFonts w:ascii="Arial" w:hAnsi="Arial"/>
          <w:color w:val="000000"/>
          <w:sz w:val="24"/>
        </w:rPr>
        <w:t>Saverne, 14 settembre 2018</w:t>
      </w:r>
    </w:p>
    <w:p w:rsidR="00C26A20" w:rsidRDefault="00C26A20" w:rsidP="00C26A20">
      <w:pPr>
        <w:jc w:val="both"/>
      </w:pPr>
    </w:p>
    <w:p w:rsidR="00C176B3" w:rsidRPr="00C26A20" w:rsidRDefault="00C176B3" w:rsidP="00C26A20">
      <w:pPr>
        <w:tabs>
          <w:tab w:val="left" w:pos="3990"/>
        </w:tabs>
      </w:pPr>
    </w:p>
    <w:sectPr w:rsidR="00C176B3" w:rsidRPr="00C26A20" w:rsidSect="00754188">
      <w:pgSz w:w="11906" w:h="16838"/>
      <w:pgMar w:top="284" w:right="1417" w:bottom="284"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5545AE"/>
    <w:rsid w:val="001C485E"/>
    <w:rsid w:val="003961B0"/>
    <w:rsid w:val="005545AE"/>
    <w:rsid w:val="005D7838"/>
    <w:rsid w:val="00615F66"/>
    <w:rsid w:val="00754188"/>
    <w:rsid w:val="007A03C4"/>
    <w:rsid w:val="00B44F6F"/>
    <w:rsid w:val="00B46533"/>
    <w:rsid w:val="00BF32F6"/>
    <w:rsid w:val="00C176B3"/>
    <w:rsid w:val="00C26A20"/>
    <w:rsid w:val="00C57015"/>
    <w:rsid w:val="00D345E8"/>
    <w:rsid w:val="00E50912"/>
    <w:rsid w:val="00ED2A1D"/>
    <w:rsid w:val="00F03753"/>
    <w:rsid w:val="00F742B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45AE"/>
  </w:style>
  <w:style w:type="paragraph" w:styleId="Titolo5">
    <w:name w:val="heading 5"/>
    <w:basedOn w:val="Normale"/>
    <w:next w:val="Normale"/>
    <w:link w:val="Titolo5Carattere"/>
    <w:qFormat/>
    <w:rsid w:val="005545AE"/>
    <w:pPr>
      <w:keepNext/>
      <w:pBdr>
        <w:top w:val="single" w:sz="6" w:space="1" w:color="auto" w:shadow="1"/>
        <w:left w:val="single" w:sz="6" w:space="1" w:color="auto" w:shadow="1"/>
        <w:bottom w:val="single" w:sz="6" w:space="1" w:color="auto" w:shadow="1"/>
        <w:right w:val="single" w:sz="6" w:space="1" w:color="auto" w:shadow="1"/>
      </w:pBdr>
      <w:shd w:val="pct10" w:color="auto" w:fill="auto"/>
      <w:ind w:left="2268" w:right="2267"/>
      <w:jc w:val="center"/>
      <w:outlineLvl w:val="4"/>
    </w:pPr>
    <w:rPr>
      <w:rFonts w:ascii="Arial" w:hAnsi="Arial"/>
      <w:b/>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rsid w:val="005545AE"/>
    <w:rPr>
      <w:rFonts w:ascii="Arial" w:hAnsi="Arial"/>
      <w:b/>
      <w:sz w:val="32"/>
      <w:shd w:val="pct10" w:color="auto" w:fill="auto"/>
      <w:lang w:val="it-IT"/>
    </w:rPr>
  </w:style>
  <w:style w:type="paragraph" w:styleId="Corpodeltesto">
    <w:name w:val="Body Text"/>
    <w:basedOn w:val="Normale"/>
    <w:link w:val="CorpodeltestoCarattere"/>
    <w:rsid w:val="005545AE"/>
    <w:rPr>
      <w:sz w:val="24"/>
    </w:rPr>
  </w:style>
  <w:style w:type="character" w:customStyle="1" w:styleId="CorpodeltestoCarattere">
    <w:name w:val="Corpo del testo Carattere"/>
    <w:basedOn w:val="Carpredefinitoparagrafo"/>
    <w:link w:val="Corpodeltesto"/>
    <w:rsid w:val="005545AE"/>
    <w:rPr>
      <w:sz w:val="24"/>
    </w:rPr>
  </w:style>
  <w:style w:type="character" w:styleId="Collegamentoipertestuale">
    <w:name w:val="Hyperlink"/>
    <w:rsid w:val="005545AE"/>
    <w:rPr>
      <w:color w:val="0000FF"/>
      <w:u w:val="single"/>
    </w:rPr>
  </w:style>
  <w:style w:type="paragraph" w:styleId="Testofumetto">
    <w:name w:val="Balloon Text"/>
    <w:basedOn w:val="Normale"/>
    <w:link w:val="TestofumettoCarattere"/>
    <w:uiPriority w:val="99"/>
    <w:semiHidden/>
    <w:unhideWhenUsed/>
    <w:rsid w:val="005545A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45AE"/>
    <w:rPr>
      <w:rFonts w:ascii="Tahoma" w:hAnsi="Tahoma" w:cs="Tahoma"/>
      <w:sz w:val="16"/>
      <w:szCs w:val="16"/>
    </w:rPr>
  </w:style>
  <w:style w:type="paragraph" w:styleId="Titolo">
    <w:name w:val="Title"/>
    <w:basedOn w:val="Normale"/>
    <w:link w:val="TitoloCarattere"/>
    <w:qFormat/>
    <w:rsid w:val="00E50912"/>
    <w:pPr>
      <w:jc w:val="center"/>
    </w:pPr>
    <w:rPr>
      <w:b/>
    </w:rPr>
  </w:style>
  <w:style w:type="character" w:customStyle="1" w:styleId="TitoloCarattere">
    <w:name w:val="Titolo Carattere"/>
    <w:basedOn w:val="Carpredefinitoparagrafo"/>
    <w:link w:val="Titolo"/>
    <w:rsid w:val="00E50912"/>
    <w:rPr>
      <w:b/>
    </w:rPr>
  </w:style>
  <w:style w:type="paragraph" w:styleId="NormaleWeb">
    <w:name w:val="Normal (Web)"/>
    <w:basedOn w:val="Normale"/>
    <w:uiPriority w:val="99"/>
    <w:semiHidden/>
    <w:unhideWhenUsed/>
    <w:rsid w:val="00C26A20"/>
    <w:pPr>
      <w:spacing w:before="100" w:beforeAutospacing="1" w:after="100" w:afterAutospacing="1"/>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hn.it"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1746</Characters>
  <Application>Microsoft Office Word</Application>
  <DocSecurity>0</DocSecurity>
  <Lines>14</Lines>
  <Paragraphs>4</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KUHN SA</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mktjch</dc:creator>
  <cp:lastModifiedBy>Patrizia</cp:lastModifiedBy>
  <cp:revision>2</cp:revision>
  <dcterms:created xsi:type="dcterms:W3CDTF">2018-09-20T07:23:00Z</dcterms:created>
  <dcterms:modified xsi:type="dcterms:W3CDTF">2018-09-20T07:23:00Z</dcterms:modified>
</cp:coreProperties>
</file>